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54FB" w:rsidR="005354FB" w:rsidP="005354FB" w:rsidRDefault="005354FB" w14:paraId="5DC2FB8C" w14:textId="0EA29A9F">
      <w:pPr>
        <w:jc w:val="center"/>
        <w:rPr>
          <w:b w:val="1"/>
          <w:bCs w:val="1"/>
          <w:sz w:val="24"/>
          <w:szCs w:val="24"/>
        </w:rPr>
      </w:pPr>
      <w:r w:rsidRPr="2CB088B5" w:rsidR="005354FB">
        <w:rPr>
          <w:b w:val="1"/>
          <w:bCs w:val="1"/>
          <w:sz w:val="24"/>
          <w:szCs w:val="24"/>
        </w:rPr>
        <w:t xml:space="preserve">General Medical Advanced </w:t>
      </w:r>
      <w:r w:rsidRPr="2CB088B5" w:rsidR="005354FB">
        <w:rPr>
          <w:b w:val="1"/>
          <w:bCs w:val="1"/>
          <w:sz w:val="24"/>
          <w:szCs w:val="24"/>
        </w:rPr>
        <w:t>T</w:t>
      </w:r>
      <w:r w:rsidRPr="2CB088B5" w:rsidR="005354FB">
        <w:rPr>
          <w:b w:val="1"/>
          <w:bCs w:val="1"/>
          <w:sz w:val="24"/>
          <w:szCs w:val="24"/>
        </w:rPr>
        <w:t>raining Rotations</w:t>
      </w:r>
      <w:r w:rsidRPr="2CB088B5" w:rsidR="31DD5D64">
        <w:rPr>
          <w:b w:val="1"/>
          <w:bCs w:val="1"/>
          <w:sz w:val="24"/>
          <w:szCs w:val="24"/>
        </w:rPr>
        <w:t xml:space="preserve"> Descriptions</w:t>
      </w:r>
    </w:p>
    <w:p w:rsidR="005354FB" w:rsidP="00B14E2C" w:rsidRDefault="005354FB" w14:paraId="1C39244B" w14:textId="50AD5FDE">
      <w:pPr/>
      <w:r w:rsidR="005354FB">
        <w:rPr/>
        <w:t>Below is a brief list of general medical rotations across Austin</w:t>
      </w:r>
      <w:r w:rsidR="389C1D4F">
        <w:rPr/>
        <w:t>,</w:t>
      </w:r>
      <w:r w:rsidR="005354FB">
        <w:rPr/>
        <w:t xml:space="preserve"> Northern</w:t>
      </w:r>
      <w:r w:rsidR="000E6A5B">
        <w:rPr/>
        <w:t xml:space="preserve"> </w:t>
      </w:r>
      <w:r w:rsidR="58E2075F">
        <w:rPr/>
        <w:t xml:space="preserve">and Bendigo </w:t>
      </w:r>
      <w:r w:rsidR="005354FB">
        <w:rPr/>
        <w:t xml:space="preserve">that will </w:t>
      </w:r>
      <w:r w:rsidR="49CDB1AD">
        <w:rPr/>
        <w:t xml:space="preserve">be </w:t>
      </w:r>
      <w:r w:rsidR="49CDB1AD">
        <w:rPr/>
        <w:t>offere</w:t>
      </w:r>
      <w:r w:rsidR="49CDB1AD">
        <w:rPr/>
        <w:t>d in 202</w:t>
      </w:r>
      <w:r w:rsidR="37E06E8B">
        <w:rPr/>
        <w:t>6</w:t>
      </w:r>
      <w:r w:rsidR="005354FB">
        <w:rPr/>
        <w:t>. They should give you a snapshot of what is involved in the rotation rather than a comprehensive description of it.</w:t>
      </w:r>
    </w:p>
    <w:p w:rsidRPr="000E6A5B" w:rsidR="00B14E2C" w:rsidP="00B14E2C" w:rsidRDefault="00B14E2C" w14:paraId="768B4E58" w14:textId="77777777">
      <w:pPr>
        <w:rPr>
          <w:b/>
          <w:bCs/>
          <w:sz w:val="24"/>
          <w:szCs w:val="24"/>
          <w:u w:val="single"/>
        </w:rPr>
      </w:pPr>
      <w:r w:rsidRPr="000E6A5B">
        <w:rPr>
          <w:b/>
          <w:bCs/>
          <w:sz w:val="24"/>
          <w:szCs w:val="24"/>
          <w:u w:val="single"/>
        </w:rPr>
        <w:t>General Medical Advanced Trainees – Austin Rotations</w:t>
      </w:r>
    </w:p>
    <w:p w:rsidR="00B14E2C" w:rsidP="218C23BD" w:rsidRDefault="00B14E2C" w14:paraId="5949862B" w14:textId="208746C7">
      <w:pPr>
        <w:rPr>
          <w:rFonts w:cs="Calibri" w:cstheme="minorAscii"/>
          <w:b w:val="1"/>
          <w:bCs w:val="1"/>
          <w:color w:val="000000"/>
          <w:u w:val="single"/>
        </w:rPr>
      </w:pPr>
      <w:r w:rsidRPr="218C23BD" w:rsidR="00B14E2C">
        <w:rPr>
          <w:rFonts w:cs="Calibri" w:cstheme="minorAscii"/>
          <w:b w:val="1"/>
          <w:bCs w:val="1"/>
          <w:color w:val="000000" w:themeColor="text1" w:themeTint="FF" w:themeShade="FF"/>
          <w:u w:val="single"/>
        </w:rPr>
        <w:t xml:space="preserve">Austin General Medicine </w:t>
      </w:r>
      <w:r w:rsidRPr="218C23BD" w:rsidR="00B14E2C">
        <w:rPr>
          <w:rFonts w:cs="Calibri" w:cstheme="minorAscii"/>
          <w:b w:val="1"/>
          <w:bCs w:val="1"/>
          <w:color w:val="000000" w:themeColor="text1" w:themeTint="FF" w:themeShade="FF"/>
          <w:u w:val="single"/>
        </w:rPr>
        <w:t xml:space="preserve">AT </w:t>
      </w:r>
      <w:r w:rsidRPr="218C23BD" w:rsidR="00B14E2C">
        <w:rPr>
          <w:rFonts w:cs="Calibri" w:cstheme="minorAscii"/>
          <w:b w:val="1"/>
          <w:bCs w:val="1"/>
          <w:color w:val="000000" w:themeColor="text1" w:themeTint="FF" w:themeShade="FF"/>
          <w:u w:val="single"/>
        </w:rPr>
        <w:t>(</w:t>
      </w:r>
      <w:r w:rsidRPr="218C23BD" w:rsidR="00B14E2C">
        <w:rPr>
          <w:rFonts w:cs="Calibri" w:cstheme="minorAscii"/>
          <w:b w:val="1"/>
          <w:bCs w:val="1"/>
          <w:color w:val="000000" w:themeColor="text1" w:themeTint="FF" w:themeShade="FF"/>
          <w:u w:val="single"/>
        </w:rPr>
        <w:t xml:space="preserve">Med Reg </w:t>
      </w:r>
      <w:r w:rsidRPr="218C23BD" w:rsidR="6EFBD682">
        <w:rPr>
          <w:rFonts w:cs="Calibri" w:cstheme="minorAscii"/>
          <w:b w:val="1"/>
          <w:bCs w:val="1"/>
          <w:color w:val="000000" w:themeColor="text1" w:themeTint="FF" w:themeShade="FF"/>
          <w:u w:val="single"/>
        </w:rPr>
        <w:t>1-3</w:t>
      </w:r>
      <w:r w:rsidRPr="218C23BD" w:rsidR="00B14E2C">
        <w:rPr>
          <w:rFonts w:cs="Calibri" w:cstheme="minorAscii"/>
          <w:b w:val="1"/>
          <w:bCs w:val="1"/>
          <w:color w:val="000000" w:themeColor="text1" w:themeTint="FF" w:themeShade="FF"/>
          <w:u w:val="single"/>
        </w:rPr>
        <w:t>)</w:t>
      </w:r>
      <w:r w:rsidRPr="218C23BD" w:rsidR="00B14E2C">
        <w:rPr>
          <w:rFonts w:cs="Calibri" w:cstheme="minorAscii"/>
          <w:b w:val="1"/>
          <w:bCs w:val="1"/>
          <w:color w:val="000000" w:themeColor="text1" w:themeTint="FF" w:themeShade="FF"/>
          <w:u w:val="single"/>
        </w:rPr>
        <w:t>:</w:t>
      </w:r>
    </w:p>
    <w:p w:rsidRPr="00310BF8" w:rsidR="00310BF8" w:rsidP="00B14E2C" w:rsidRDefault="00310BF8" w14:paraId="74AD17BA" w14:textId="77777777">
      <w:pPr>
        <w:rPr>
          <w:rFonts w:cstheme="minorHAnsi"/>
          <w:bCs/>
          <w:i/>
          <w:iCs/>
          <w:color w:val="000000"/>
        </w:rPr>
      </w:pPr>
      <w:r>
        <w:rPr>
          <w:rFonts w:cstheme="minorHAnsi"/>
          <w:bCs/>
          <w:i/>
          <w:iCs/>
          <w:color w:val="000000"/>
        </w:rPr>
        <w:t>(</w:t>
      </w:r>
      <w:r w:rsidRPr="00310BF8">
        <w:rPr>
          <w:rFonts w:cstheme="minorHAnsi"/>
          <w:bCs/>
          <w:i/>
          <w:iCs/>
          <w:color w:val="000000"/>
        </w:rPr>
        <w:t>Core general medicine</w:t>
      </w:r>
      <w:r w:rsidR="00A77436">
        <w:rPr>
          <w:rFonts w:cstheme="minorHAnsi"/>
          <w:bCs/>
          <w:i/>
          <w:iCs/>
          <w:color w:val="000000"/>
        </w:rPr>
        <w:t xml:space="preserve"> term)</w:t>
      </w:r>
    </w:p>
    <w:p w:rsidR="00B14E2C" w:rsidP="00B14E2C" w:rsidRDefault="00B14E2C" w14:paraId="2F74414B" w14:textId="77777777">
      <w:pPr>
        <w:rPr>
          <w:lang w:val="en-US"/>
        </w:rPr>
      </w:pPr>
      <w:r>
        <w:rPr>
          <w:lang w:val="en-US"/>
        </w:rPr>
        <w:t>Work in General Medicine at Austin with diverse range of general medical patients. Role is ward service with weekly General Medical Outpatient clinic exposure. Support the BPT registrars, resident and interns rotating through General Medicine and assist the SMR in running journal club other education. Participate in daily handover meetings, weekly unit meetings, rotating registrar presentation at fortnightly General Medicine meeting and also attend medical grand rounds.  Roster is Mon – Fri with one evening shift every 3-4 weeks and some weekend cover.</w:t>
      </w:r>
    </w:p>
    <w:p w:rsidR="00B14E2C" w:rsidP="00B14E2C" w:rsidRDefault="00B14E2C" w14:paraId="19F9A481" w14:textId="77777777">
      <w:pPr>
        <w:rPr>
          <w:b/>
          <w:bCs/>
          <w:u w:val="single"/>
        </w:rPr>
      </w:pPr>
      <w:r w:rsidRPr="0052106A">
        <w:rPr>
          <w:b/>
          <w:bCs/>
          <w:u w:val="single"/>
        </w:rPr>
        <w:t>Austin Periop</w:t>
      </w:r>
      <w:r>
        <w:rPr>
          <w:b/>
          <w:bCs/>
          <w:u w:val="single"/>
        </w:rPr>
        <w:t>erative Medicine</w:t>
      </w:r>
      <w:r w:rsidRPr="0052106A">
        <w:rPr>
          <w:b/>
          <w:bCs/>
          <w:u w:val="single"/>
        </w:rPr>
        <w:t>:</w:t>
      </w:r>
    </w:p>
    <w:p w:rsidRPr="00310BF8" w:rsidR="00310BF8" w:rsidP="00B14E2C" w:rsidRDefault="00310BF8" w14:paraId="19289C91" w14:textId="7329A0E3">
      <w:pPr>
        <w:rPr>
          <w:bCs/>
          <w:i/>
        </w:rPr>
      </w:pPr>
      <w:r w:rsidRPr="00310BF8">
        <w:rPr>
          <w:bCs/>
          <w:i/>
        </w:rPr>
        <w:t>(core general medicine related</w:t>
      </w:r>
      <w:r w:rsidR="00A77436">
        <w:rPr>
          <w:bCs/>
          <w:i/>
        </w:rPr>
        <w:t xml:space="preserve"> term</w:t>
      </w:r>
      <w:r w:rsidR="00F871BF">
        <w:rPr>
          <w:bCs/>
          <w:i/>
        </w:rPr>
        <w:t xml:space="preserve"> / high acuity</w:t>
      </w:r>
      <w:r w:rsidRPr="00310BF8">
        <w:rPr>
          <w:bCs/>
          <w:i/>
        </w:rPr>
        <w:t xml:space="preserve">) </w:t>
      </w:r>
    </w:p>
    <w:p w:rsidRPr="003D7570" w:rsidR="00B14E2C" w:rsidP="00B14E2C" w:rsidRDefault="00B14E2C" w14:paraId="460B26E4" w14:textId="77777777">
      <w:pPr>
        <w:rPr>
          <w:rFonts w:cstheme="minorHAnsi"/>
        </w:rPr>
      </w:pPr>
      <w:r>
        <w:t xml:space="preserve">The Austin Periop Med AT will work with the rotating BPT3 who sees primarily sees patients on the GATES unit. The Periop Med AT will provide a consultative service to all surgical and subspecialty surgical inpatients. They will attend all MET/Code blue calls on surgical inpatients. They will attend MET/Code blue calls on medical and subspecialty medical </w:t>
      </w:r>
      <w:r w:rsidRPr="003D7570">
        <w:rPr>
          <w:rFonts w:cstheme="minorHAnsi"/>
        </w:rPr>
        <w:t>inpatients on weekends and out of hours. They will also attend a weekly Preoperative assessment clinic which is a multidisciplinary clinic with an anaesthetist, geriatrician and anaesthetic liaison nurse on Friday mornings at the Repat campus. The Periop med reg also provides a medical consultative service to the inpatient psychiatric team.</w:t>
      </w:r>
    </w:p>
    <w:p w:rsidR="00B14E2C" w:rsidP="00B14E2C" w:rsidRDefault="00B14E2C" w14:paraId="34DFC5DB" w14:textId="77777777">
      <w:pPr>
        <w:rPr>
          <w:rFonts w:cstheme="minorHAnsi"/>
          <w:b/>
          <w:bCs/>
          <w:u w:val="single"/>
        </w:rPr>
      </w:pPr>
      <w:r w:rsidRPr="003D7570">
        <w:rPr>
          <w:rFonts w:cstheme="minorHAnsi"/>
          <w:b/>
          <w:bCs/>
          <w:u w:val="single"/>
        </w:rPr>
        <w:t>Austin ICU:</w:t>
      </w:r>
    </w:p>
    <w:p w:rsidRPr="00310BF8" w:rsidR="00310BF8" w:rsidP="00B14E2C" w:rsidRDefault="00310BF8" w14:paraId="07B631E9" w14:textId="4CB36838">
      <w:pPr>
        <w:rPr>
          <w:rFonts w:cstheme="minorHAnsi"/>
          <w:color w:val="000000"/>
        </w:rPr>
      </w:pPr>
      <w:r w:rsidRPr="00310BF8">
        <w:rPr>
          <w:rFonts w:cstheme="minorHAnsi"/>
          <w:bCs/>
          <w:i/>
        </w:rPr>
        <w:t>(</w:t>
      </w:r>
      <w:r w:rsidR="00F871BF">
        <w:rPr>
          <w:i/>
          <w:lang w:val="en-US"/>
        </w:rPr>
        <w:t>high acuity</w:t>
      </w:r>
      <w:r w:rsidRPr="00A77436" w:rsidR="00F871BF">
        <w:rPr>
          <w:i/>
          <w:lang w:val="en-US"/>
        </w:rPr>
        <w:t xml:space="preserve"> </w:t>
      </w:r>
      <w:r w:rsidR="00FD3286">
        <w:rPr>
          <w:rFonts w:cstheme="minorHAnsi"/>
          <w:bCs/>
          <w:i/>
        </w:rPr>
        <w:t xml:space="preserve">/ </w:t>
      </w:r>
      <w:r w:rsidRPr="00310BF8">
        <w:rPr>
          <w:rFonts w:cstheme="minorHAnsi"/>
          <w:bCs/>
          <w:i/>
        </w:rPr>
        <w:t>specialty term)</w:t>
      </w:r>
      <w:r w:rsidRPr="00310BF8">
        <w:rPr>
          <w:rFonts w:cstheme="minorHAnsi"/>
          <w:color w:val="000000"/>
        </w:rPr>
        <w:t xml:space="preserve"> </w:t>
      </w:r>
    </w:p>
    <w:p w:rsidR="003373A0" w:rsidP="2CB088B5" w:rsidRDefault="003373A0" w14:paraId="6E6B0A61" w14:textId="3E2BDCCE">
      <w:pPr>
        <w:rPr>
          <w:rFonts w:cs="Calibri" w:cstheme="minorAscii"/>
          <w:color w:val="000000" w:themeColor="text1" w:themeTint="FF" w:themeShade="FF"/>
          <w:lang w:val="en-US"/>
        </w:rPr>
      </w:pPr>
      <w:r w:rsidRPr="2CB088B5" w:rsidR="00B14E2C">
        <w:rPr>
          <w:rFonts w:cs="Calibri" w:cstheme="minorAscii"/>
          <w:color w:val="000000" w:themeColor="text1" w:themeTint="FF" w:themeShade="FF"/>
        </w:rPr>
        <w:t>Work as an ICU registrar with support from the ICU senior registrar and ICU consultants. Roster typically six 12 hour shifts on (</w:t>
      </w:r>
      <w:r w:rsidRPr="2CB088B5" w:rsidR="00B97A5F">
        <w:rPr>
          <w:rFonts w:cs="Calibri" w:cstheme="minorAscii"/>
          <w:color w:val="000000" w:themeColor="text1" w:themeTint="FF" w:themeShade="FF"/>
        </w:rPr>
        <w:t>three-day</w:t>
      </w:r>
      <w:r w:rsidRPr="2CB088B5" w:rsidR="00B14E2C">
        <w:rPr>
          <w:rFonts w:cs="Calibri" w:cstheme="minorAscii"/>
          <w:color w:val="000000" w:themeColor="text1" w:themeTint="FF" w:themeShade="FF"/>
        </w:rPr>
        <w:t xml:space="preserve"> shifts, </w:t>
      </w:r>
      <w:r w:rsidRPr="2CB088B5" w:rsidR="00B97A5F">
        <w:rPr>
          <w:rFonts w:cs="Calibri" w:cstheme="minorAscii"/>
          <w:color w:val="000000" w:themeColor="text1" w:themeTint="FF" w:themeShade="FF"/>
        </w:rPr>
        <w:t>three-night</w:t>
      </w:r>
      <w:r w:rsidRPr="2CB088B5" w:rsidR="00B14E2C">
        <w:rPr>
          <w:rFonts w:cs="Calibri" w:cstheme="minorAscii"/>
          <w:color w:val="000000" w:themeColor="text1" w:themeTint="FF" w:themeShade="FF"/>
        </w:rPr>
        <w:t xml:space="preserve"> shifts) followed by six days off. Rotate through the four ICU pods (A-D) as well as the outreach registrar role (attending MET calls / code blues, support provided by ICU MET nurse, ICU liaison nurses and ICU senior registrar as well as an outreach consultant Mon-Fri). Collaborative and supportive environment with opportunity to be involved in procedures (including CVC insertion). Weekly rostered ICU registrar teaching on Tuesdays including bedside echocardiogram teaching and frequent simulation sessions. </w:t>
      </w:r>
    </w:p>
    <w:p w:rsidRPr="00D91B5D" w:rsidR="00B14E2C" w:rsidP="00B14E2C" w:rsidRDefault="00B14E2C" w14:paraId="2E195E45" w14:textId="6C14A0D5">
      <w:pPr>
        <w:rPr>
          <w:b/>
          <w:bCs/>
          <w:u w:val="single"/>
          <w:lang w:val="en-US"/>
        </w:rPr>
      </w:pPr>
      <w:r w:rsidRPr="00D91B5D">
        <w:rPr>
          <w:b/>
          <w:bCs/>
          <w:u w:val="single"/>
          <w:lang w:val="en-US"/>
        </w:rPr>
        <w:lastRenderedPageBreak/>
        <w:t>Austin Cardiology:</w:t>
      </w:r>
    </w:p>
    <w:p w:rsidRPr="00A77436" w:rsidR="00A77436" w:rsidP="00B14E2C" w:rsidRDefault="00A77436" w14:paraId="1E423D48" w14:textId="5FEE705D">
      <w:pPr>
        <w:rPr>
          <w:rFonts w:eastAsia="Times New Roman"/>
          <w:i/>
          <w:iCs/>
          <w:color w:val="000000"/>
          <w:shd w:val="clear" w:color="auto" w:fill="FFFFFF"/>
        </w:rPr>
      </w:pPr>
      <w:r w:rsidRPr="00A77436">
        <w:rPr>
          <w:rFonts w:eastAsia="Times New Roman"/>
          <w:i/>
          <w:iCs/>
          <w:color w:val="000000"/>
          <w:shd w:val="clear" w:color="auto" w:fill="FFFFFF"/>
        </w:rPr>
        <w:t>(</w:t>
      </w:r>
      <w:r w:rsidR="00F871BF">
        <w:rPr>
          <w:i/>
          <w:lang w:val="en-US"/>
        </w:rPr>
        <w:t>high acuity</w:t>
      </w:r>
      <w:r w:rsidRPr="00A77436" w:rsidR="00F871BF">
        <w:rPr>
          <w:i/>
          <w:lang w:val="en-US"/>
        </w:rPr>
        <w:t xml:space="preserve"> </w:t>
      </w:r>
      <w:r w:rsidRPr="00A77436">
        <w:rPr>
          <w:rFonts w:eastAsia="Times New Roman"/>
          <w:i/>
          <w:iCs/>
          <w:color w:val="000000"/>
          <w:shd w:val="clear" w:color="auto" w:fill="FFFFFF"/>
        </w:rPr>
        <w:t>/specialty</w:t>
      </w:r>
      <w:r>
        <w:rPr>
          <w:rFonts w:eastAsia="Times New Roman"/>
          <w:i/>
          <w:iCs/>
          <w:color w:val="000000"/>
          <w:shd w:val="clear" w:color="auto" w:fill="FFFFFF"/>
        </w:rPr>
        <w:t xml:space="preserve"> term)</w:t>
      </w:r>
      <w:r w:rsidRPr="00A77436">
        <w:rPr>
          <w:rFonts w:eastAsia="Times New Roman"/>
          <w:i/>
          <w:iCs/>
          <w:color w:val="000000"/>
          <w:shd w:val="clear" w:color="auto" w:fill="FFFFFF"/>
        </w:rPr>
        <w:t xml:space="preserve"> </w:t>
      </w:r>
    </w:p>
    <w:p w:rsidRPr="00D91B5D" w:rsidR="00B14E2C" w:rsidP="00B14E2C" w:rsidRDefault="00B14E2C" w14:paraId="6E35C02E" w14:textId="77777777">
      <w:pPr>
        <w:rPr>
          <w:rFonts w:eastAsia="Times New Roman"/>
          <w:color w:val="000000"/>
        </w:rPr>
      </w:pPr>
      <w:r w:rsidRPr="00D91B5D">
        <w:rPr>
          <w:rFonts w:eastAsia="Times New Roman"/>
          <w:iCs/>
          <w:color w:val="000000"/>
          <w:shd w:val="clear" w:color="auto" w:fill="FFFFFF"/>
        </w:rPr>
        <w:t xml:space="preserve">As part of the Cardiology rotation, you will be a fully integrated registrar of the Austin Cardiology unit. </w:t>
      </w:r>
      <w:r w:rsidRPr="00D91B5D" w:rsidR="00D91B5D">
        <w:rPr>
          <w:rFonts w:eastAsia="Times New Roman"/>
          <w:iCs/>
          <w:color w:val="000000"/>
          <w:shd w:val="clear" w:color="auto" w:fill="FFFFFF"/>
        </w:rPr>
        <w:t xml:space="preserve">Rotate through </w:t>
      </w:r>
      <w:r w:rsidRPr="00D91B5D">
        <w:rPr>
          <w:rFonts w:eastAsia="Times New Roman"/>
          <w:iCs/>
          <w:color w:val="000000"/>
          <w:shd w:val="clear" w:color="auto" w:fill="FFFFFF"/>
        </w:rPr>
        <w:t>Wards / Clinics / Referrals and Consults</w:t>
      </w:r>
      <w:r w:rsidRPr="00D91B5D" w:rsidR="00D91B5D">
        <w:rPr>
          <w:rFonts w:eastAsia="Times New Roman"/>
          <w:iCs/>
          <w:color w:val="000000"/>
          <w:shd w:val="clear" w:color="auto" w:fill="FFFFFF"/>
        </w:rPr>
        <w:t xml:space="preserve"> roles</w:t>
      </w:r>
      <w:r w:rsidRPr="00D91B5D">
        <w:rPr>
          <w:rFonts w:eastAsia="Times New Roman"/>
          <w:iCs/>
          <w:color w:val="000000"/>
          <w:shd w:val="clear" w:color="auto" w:fill="FFFFFF"/>
        </w:rPr>
        <w:t xml:space="preserve"> on a weekly rotating basis.</w:t>
      </w:r>
      <w:r w:rsidRPr="00D91B5D" w:rsidR="00D91B5D">
        <w:rPr>
          <w:rFonts w:eastAsia="Times New Roman"/>
          <w:iCs/>
          <w:color w:val="000000"/>
          <w:shd w:val="clear" w:color="auto" w:fill="FFFFFF"/>
        </w:rPr>
        <w:t xml:space="preserve"> </w:t>
      </w:r>
      <w:r w:rsidRPr="00D91B5D">
        <w:rPr>
          <w:rFonts w:eastAsia="Times New Roman"/>
          <w:iCs/>
          <w:color w:val="000000"/>
          <w:shd w:val="clear" w:color="auto" w:fill="FFFFFF"/>
        </w:rPr>
        <w:t>You will also be integrated into the registrar teaching sessions which include a weekly electrophysiology meeting and echocardiography teaching. Other education opportunities are available in the form of weekly unit meetings, which variably consist of consultant teaching, morbidity and mortality audits, and registrar led journal clubs (for which you will contribute). You will be well supported by three cardiology advanced trainees, multiple cardiology fellows and a supportive consultant team. There are opportunities for involvement in research activity if desired. You will gain a strong understanding of cardiology and be able to readily apply this to your general medical patient population throughout the remainder of your training and beyond.</w:t>
      </w:r>
      <w:r w:rsidRPr="00D91B5D" w:rsidR="00D91B5D">
        <w:rPr>
          <w:rFonts w:eastAsia="Times New Roman"/>
          <w:iCs/>
          <w:color w:val="000000"/>
          <w:shd w:val="clear" w:color="auto" w:fill="FFFFFF"/>
        </w:rPr>
        <w:t xml:space="preserve"> Each week you will be rostered to one weeknight on call and will also perform one weekend on call every five weeks on average</w:t>
      </w:r>
    </w:p>
    <w:p w:rsidR="00B14E2C" w:rsidP="00B14E2C" w:rsidRDefault="00B14E2C" w14:paraId="1F1A9A6D" w14:textId="77777777">
      <w:pPr>
        <w:rPr>
          <w:rFonts w:cstheme="minorHAnsi"/>
          <w:b/>
          <w:bCs/>
          <w:u w:val="single"/>
          <w:lang w:val="en-US"/>
        </w:rPr>
      </w:pPr>
      <w:r w:rsidRPr="00D91B5D">
        <w:rPr>
          <w:rFonts w:cstheme="minorHAnsi"/>
          <w:b/>
          <w:bCs/>
          <w:u w:val="single"/>
          <w:lang w:val="en-US"/>
        </w:rPr>
        <w:t>Austin ID:</w:t>
      </w:r>
    </w:p>
    <w:p w:rsidRPr="00A77436" w:rsidR="00A77436" w:rsidP="00B14E2C" w:rsidRDefault="00A77436" w14:paraId="5AA308DC" w14:textId="77777777">
      <w:pPr>
        <w:rPr>
          <w:rFonts w:cstheme="minorHAnsi"/>
          <w:bCs/>
          <w:i/>
          <w:lang w:val="en-US"/>
        </w:rPr>
      </w:pPr>
      <w:r w:rsidRPr="00A77436">
        <w:rPr>
          <w:rFonts w:cstheme="minorHAnsi"/>
          <w:bCs/>
          <w:i/>
          <w:lang w:val="en-US"/>
        </w:rPr>
        <w:t>(specialty</w:t>
      </w:r>
      <w:r>
        <w:rPr>
          <w:rFonts w:cstheme="minorHAnsi"/>
          <w:bCs/>
          <w:i/>
          <w:lang w:val="en-US"/>
        </w:rPr>
        <w:t xml:space="preserve"> term</w:t>
      </w:r>
      <w:r w:rsidRPr="00A77436">
        <w:rPr>
          <w:rFonts w:cstheme="minorHAnsi"/>
          <w:bCs/>
          <w:i/>
          <w:lang w:val="en-US"/>
        </w:rPr>
        <w:t xml:space="preserve">) </w:t>
      </w:r>
    </w:p>
    <w:p w:rsidRPr="00D91B5D" w:rsidR="00B14E2C" w:rsidP="218C23BD" w:rsidRDefault="00D91B5D" w14:paraId="3B97C1C7" w14:textId="77777777">
      <w:pPr>
        <w:pStyle w:val="NormalWeb"/>
        <w:shd w:val="clear" w:color="auto" w:fill="FFFFFF" w:themeFill="background1"/>
        <w:rPr>
          <w:rFonts w:ascii="Calibri" w:hAnsi="Calibri" w:cs="Calibri" w:asciiTheme="minorAscii" w:hAnsiTheme="minorAscii" w:cstheme="minorAscii"/>
          <w:color w:val="000000"/>
        </w:rPr>
      </w:pPr>
      <w:r w:rsidRPr="218C23BD" w:rsidR="00D91B5D">
        <w:rPr>
          <w:rFonts w:ascii="Calibri" w:hAnsi="Calibri" w:cs="Calibri" w:asciiTheme="minorAscii" w:hAnsiTheme="minorAscii" w:cstheme="minorAscii"/>
          <w:color w:val="242424"/>
        </w:rPr>
        <w:t>In the</w:t>
      </w:r>
      <w:r w:rsidRPr="218C23BD" w:rsidR="00B14E2C">
        <w:rPr>
          <w:rFonts w:ascii="Calibri" w:hAnsi="Calibri" w:cs="Calibri" w:asciiTheme="minorAscii" w:hAnsiTheme="minorAscii" w:cstheme="minorAscii"/>
          <w:color w:val="242424"/>
        </w:rPr>
        <w:t xml:space="preserve"> Austin Department of Infectious </w:t>
      </w:r>
      <w:r w:rsidRPr="218C23BD" w:rsidR="002F6276">
        <w:rPr>
          <w:rFonts w:ascii="Calibri" w:hAnsi="Calibri" w:cs="Calibri" w:asciiTheme="minorAscii" w:hAnsiTheme="minorAscii" w:cstheme="minorAscii"/>
          <w:color w:val="242424"/>
        </w:rPr>
        <w:t>Diseases,</w:t>
      </w:r>
      <w:r w:rsidRPr="218C23BD" w:rsidR="00B14E2C">
        <w:rPr>
          <w:rFonts w:ascii="Calibri" w:hAnsi="Calibri" w:cs="Calibri" w:asciiTheme="minorAscii" w:hAnsiTheme="minorAscii" w:cstheme="minorAscii"/>
          <w:color w:val="242424"/>
        </w:rPr>
        <w:t xml:space="preserve"> you will have the opportunity to rotate through roles</w:t>
      </w:r>
      <w:r w:rsidRPr="218C23BD" w:rsidR="00D91B5D">
        <w:rPr>
          <w:rFonts w:ascii="Calibri" w:hAnsi="Calibri" w:cs="Calibri" w:asciiTheme="minorAscii" w:hAnsiTheme="minorAscii" w:cstheme="minorAscii"/>
          <w:color w:val="242424"/>
        </w:rPr>
        <w:t xml:space="preserve"> including,</w:t>
      </w:r>
      <w:r w:rsidRPr="218C23BD" w:rsidR="00B14E2C">
        <w:rPr>
          <w:rFonts w:ascii="Calibri" w:hAnsi="Calibri" w:cs="Calibri" w:asciiTheme="minorAscii" w:hAnsiTheme="minorAscii" w:cstheme="minorAscii"/>
          <w:color w:val="242424"/>
        </w:rPr>
        <w:t xml:space="preserve"> Infectious Diseases Inpatient Registrar and Infectious Diseases General Consults Registrar.</w:t>
      </w:r>
      <w:r w:rsidRPr="218C23BD" w:rsidR="002F6276">
        <w:rPr>
          <w:rFonts w:ascii="Calibri" w:hAnsi="Calibri" w:cs="Calibri" w:asciiTheme="minorAscii" w:hAnsiTheme="minorAscii" w:cstheme="minorAscii"/>
          <w:color w:val="242424"/>
        </w:rPr>
        <w:t xml:space="preserve"> </w:t>
      </w:r>
      <w:r w:rsidRPr="218C23BD" w:rsidR="00B14E2C">
        <w:rPr>
          <w:rFonts w:ascii="Calibri" w:hAnsi="Calibri" w:cs="Calibri" w:asciiTheme="minorAscii" w:hAnsiTheme="minorAscii" w:cstheme="minorAscii"/>
          <w:color w:val="242424"/>
        </w:rPr>
        <w:t xml:space="preserve">As the Infectious Diseases Inpatient </w:t>
      </w:r>
      <w:r w:rsidRPr="218C23BD" w:rsidR="00B14E2C">
        <w:rPr>
          <w:rFonts w:ascii="Calibri" w:hAnsi="Calibri" w:cs="Calibri" w:asciiTheme="minorAscii" w:hAnsiTheme="minorAscii" w:cstheme="minorAscii"/>
          <w:color w:val="242424"/>
        </w:rPr>
        <w:t>Registrar</w:t>
      </w:r>
      <w:r w:rsidRPr="218C23BD" w:rsidR="00B14E2C">
        <w:rPr>
          <w:rFonts w:ascii="Calibri" w:hAnsi="Calibri" w:cs="Calibri" w:asciiTheme="minorAscii" w:hAnsiTheme="minorAscii" w:cstheme="minorAscii"/>
          <w:color w:val="242424"/>
        </w:rPr>
        <w:t xml:space="preserve"> you will </w:t>
      </w:r>
      <w:r w:rsidRPr="218C23BD" w:rsidR="00B14E2C">
        <w:rPr>
          <w:rFonts w:ascii="Calibri" w:hAnsi="Calibri" w:cs="Calibri" w:asciiTheme="minorAscii" w:hAnsiTheme="minorAscii" w:cstheme="minorAscii"/>
          <w:color w:val="242424"/>
        </w:rPr>
        <w:t>be responsible for</w:t>
      </w:r>
      <w:r w:rsidRPr="218C23BD" w:rsidR="00B14E2C">
        <w:rPr>
          <w:rFonts w:ascii="Calibri" w:hAnsi="Calibri" w:cs="Calibri" w:asciiTheme="minorAscii" w:hAnsiTheme="minorAscii" w:cstheme="minorAscii"/>
          <w:color w:val="242424"/>
        </w:rPr>
        <w:t xml:space="preserve"> patients admitted under the Infectious Diseases bed card and taking Emergency Department referrals. You will be supported by a full time HMO and a consultant in this role. As the Infectious Diseases General Consults </w:t>
      </w:r>
      <w:r w:rsidRPr="218C23BD" w:rsidR="002F6276">
        <w:rPr>
          <w:rFonts w:ascii="Calibri" w:hAnsi="Calibri" w:cs="Calibri" w:asciiTheme="minorAscii" w:hAnsiTheme="minorAscii" w:cstheme="minorAscii"/>
          <w:color w:val="242424"/>
        </w:rPr>
        <w:t>Registrar,</w:t>
      </w:r>
      <w:r w:rsidRPr="218C23BD" w:rsidR="00B14E2C">
        <w:rPr>
          <w:rFonts w:ascii="Calibri" w:hAnsi="Calibri" w:cs="Calibri" w:asciiTheme="minorAscii" w:hAnsiTheme="minorAscii" w:cstheme="minorAscii"/>
          <w:color w:val="242424"/>
        </w:rPr>
        <w:t xml:space="preserve"> you will </w:t>
      </w:r>
      <w:r w:rsidRPr="218C23BD" w:rsidR="00B14E2C">
        <w:rPr>
          <w:rFonts w:ascii="Calibri" w:hAnsi="Calibri" w:cs="Calibri" w:asciiTheme="minorAscii" w:hAnsiTheme="minorAscii" w:cstheme="minorAscii"/>
          <w:color w:val="242424"/>
        </w:rPr>
        <w:t>be responsible for</w:t>
      </w:r>
      <w:r w:rsidRPr="218C23BD" w:rsidR="00B14E2C">
        <w:rPr>
          <w:rFonts w:ascii="Calibri" w:hAnsi="Calibri" w:cs="Calibri" w:asciiTheme="minorAscii" w:hAnsiTheme="minorAscii" w:cstheme="minorAscii"/>
          <w:color w:val="242424"/>
        </w:rPr>
        <w:t xml:space="preserve"> taking referrals and reviewing patients that have been referred to the Infectious Diseases General Consults Service. You will be supported by a full time Infectious Diseases Advanced Trainee, a full time HMO and a consultant in this role.</w:t>
      </w:r>
      <w:r w:rsidRPr="218C23BD" w:rsidR="002F6276">
        <w:rPr>
          <w:rFonts w:ascii="Calibri" w:hAnsi="Calibri" w:cs="Calibri" w:asciiTheme="minorAscii" w:hAnsiTheme="minorAscii" w:cstheme="minorAscii"/>
          <w:color w:val="242424"/>
        </w:rPr>
        <w:t xml:space="preserve"> Other opportunities will include; h</w:t>
      </w:r>
      <w:r w:rsidRPr="218C23BD" w:rsidR="002F6276">
        <w:rPr>
          <w:rFonts w:ascii="Calibri" w:hAnsi="Calibri" w:cs="Calibri" w:asciiTheme="minorAscii" w:hAnsiTheme="minorAscii" w:cstheme="minorAscii"/>
          <w:color w:val="242424"/>
        </w:rPr>
        <w:t>olding the Antimicrobial Stewardship phone</w:t>
      </w:r>
      <w:r w:rsidRPr="218C23BD" w:rsidR="002F6276">
        <w:rPr>
          <w:rFonts w:ascii="Calibri" w:hAnsi="Calibri" w:cs="Calibri" w:asciiTheme="minorAscii" w:hAnsiTheme="minorAscii" w:cstheme="minorAscii"/>
          <w:color w:val="000000" w:themeColor="text1" w:themeTint="FF" w:themeShade="FF"/>
        </w:rPr>
        <w:t>, attending the daily micro round, attending</w:t>
      </w:r>
      <w:r w:rsidRPr="218C23BD" w:rsidR="002F6276">
        <w:rPr>
          <w:rFonts w:ascii="Calibri" w:hAnsi="Calibri" w:cs="Calibri" w:asciiTheme="minorAscii" w:hAnsiTheme="minorAscii" w:cstheme="minorAscii"/>
          <w:color w:val="242424"/>
        </w:rPr>
        <w:t xml:space="preserve"> HITH Clinic </w:t>
      </w:r>
      <w:r w:rsidRPr="218C23BD" w:rsidR="002F6276">
        <w:rPr>
          <w:rFonts w:ascii="Calibri" w:hAnsi="Calibri" w:cs="Calibri" w:asciiTheme="minorAscii" w:hAnsiTheme="minorAscii" w:cstheme="minorAscii"/>
          <w:color w:val="242424"/>
        </w:rPr>
        <w:t xml:space="preserve">and </w:t>
      </w:r>
      <w:r w:rsidRPr="218C23BD" w:rsidR="002F6276">
        <w:rPr>
          <w:rFonts w:ascii="Calibri" w:hAnsi="Calibri" w:cs="Calibri" w:asciiTheme="minorAscii" w:hAnsiTheme="minorAscii" w:cstheme="minorAscii"/>
          <w:color w:val="242424"/>
        </w:rPr>
        <w:t>General Infectious Diseases Clinic</w:t>
      </w:r>
      <w:r w:rsidRPr="218C23BD" w:rsidR="002F6276">
        <w:rPr>
          <w:rFonts w:ascii="Calibri" w:hAnsi="Calibri" w:cs="Calibri" w:asciiTheme="minorAscii" w:hAnsiTheme="minorAscii" w:cstheme="minorAscii"/>
          <w:color w:val="242424"/>
        </w:rPr>
        <w:t xml:space="preserve">, </w:t>
      </w:r>
      <w:r w:rsidRPr="218C23BD" w:rsidR="002F6276">
        <w:rPr>
          <w:rFonts w:ascii="Calibri" w:hAnsi="Calibri" w:cs="Calibri" w:asciiTheme="minorAscii" w:hAnsiTheme="minorAscii" w:cstheme="minorAscii"/>
          <w:color w:val="000000" w:themeColor="text1" w:themeTint="FF" w:themeShade="FF"/>
        </w:rPr>
        <w:t>a</w:t>
      </w:r>
      <w:r w:rsidRPr="218C23BD" w:rsidR="002F6276">
        <w:rPr>
          <w:rFonts w:ascii="Calibri" w:hAnsi="Calibri" w:cs="Calibri" w:asciiTheme="minorAscii" w:hAnsiTheme="minorAscii" w:cstheme="minorAscii"/>
          <w:color w:val="242424"/>
        </w:rPr>
        <w:t>ttending Registrar Teaching</w:t>
      </w:r>
      <w:r w:rsidRPr="218C23BD" w:rsidR="002F6276">
        <w:rPr>
          <w:rFonts w:ascii="Calibri" w:hAnsi="Calibri" w:cs="Calibri" w:asciiTheme="minorAscii" w:hAnsiTheme="minorAscii" w:cstheme="minorAscii"/>
          <w:color w:val="242424"/>
        </w:rPr>
        <w:t xml:space="preserve">, unit meetings and journal club. </w:t>
      </w:r>
      <w:r w:rsidRPr="218C23BD" w:rsidR="00B14E2C">
        <w:rPr>
          <w:rFonts w:ascii="Calibri" w:hAnsi="Calibri" w:cs="Calibri" w:asciiTheme="minorAscii" w:hAnsiTheme="minorAscii" w:cstheme="minorAscii"/>
          <w:color w:val="242424"/>
        </w:rPr>
        <w:t>Both roles are rostered 8am to 5pm Monday to Friday with no weekends or after hours. You will have a rostered half day each week.</w:t>
      </w:r>
      <w:r w:rsidRPr="218C23BD" w:rsidR="002F6276">
        <w:rPr>
          <w:rFonts w:ascii="Calibri" w:hAnsi="Calibri" w:cs="Calibri" w:asciiTheme="minorAscii" w:hAnsiTheme="minorAscii" w:cstheme="minorAscii"/>
          <w:color w:val="242424"/>
        </w:rPr>
        <w:t xml:space="preserve"> </w:t>
      </w:r>
      <w:r w:rsidRPr="218C23BD" w:rsidR="00B14E2C">
        <w:rPr>
          <w:rFonts w:ascii="Calibri" w:hAnsi="Calibri" w:cs="Calibri" w:asciiTheme="minorAscii" w:hAnsiTheme="minorAscii" w:cstheme="minorAscii"/>
          <w:color w:val="242424"/>
        </w:rPr>
        <w:t xml:space="preserve">You will also </w:t>
      </w:r>
      <w:r w:rsidRPr="218C23BD" w:rsidR="00B14E2C">
        <w:rPr>
          <w:rFonts w:ascii="Calibri" w:hAnsi="Calibri" w:cs="Calibri" w:asciiTheme="minorAscii" w:hAnsiTheme="minorAscii" w:cstheme="minorAscii"/>
          <w:color w:val="242424"/>
        </w:rPr>
        <w:t>have the opportunity to</w:t>
      </w:r>
      <w:r w:rsidRPr="218C23BD" w:rsidR="00B14E2C">
        <w:rPr>
          <w:rFonts w:ascii="Calibri" w:hAnsi="Calibri" w:cs="Calibri" w:asciiTheme="minorAscii" w:hAnsiTheme="minorAscii" w:cstheme="minorAscii"/>
          <w:color w:val="242424"/>
        </w:rPr>
        <w:t xml:space="preserve"> </w:t>
      </w:r>
      <w:r w:rsidRPr="218C23BD" w:rsidR="00B14E2C">
        <w:rPr>
          <w:rFonts w:ascii="Calibri" w:hAnsi="Calibri" w:cs="Calibri" w:asciiTheme="minorAscii" w:hAnsiTheme="minorAscii" w:cstheme="minorAscii"/>
          <w:color w:val="242424"/>
        </w:rPr>
        <w:t>participating</w:t>
      </w:r>
      <w:r w:rsidRPr="218C23BD" w:rsidR="00B14E2C">
        <w:rPr>
          <w:rFonts w:ascii="Calibri" w:hAnsi="Calibri" w:cs="Calibri" w:asciiTheme="minorAscii" w:hAnsiTheme="minorAscii" w:cstheme="minorAscii"/>
          <w:color w:val="242424"/>
        </w:rPr>
        <w:t xml:space="preserve"> in the after-hours/on-call roster, although this is not mandatory.</w:t>
      </w:r>
      <w:r w:rsidRPr="218C23BD" w:rsidR="002F6276">
        <w:rPr>
          <w:rFonts w:ascii="Calibri" w:hAnsi="Calibri" w:cs="Calibri" w:asciiTheme="minorAscii" w:hAnsiTheme="minorAscii" w:cstheme="minorAscii"/>
          <w:color w:val="242424"/>
        </w:rPr>
        <w:t xml:space="preserve"> </w:t>
      </w:r>
      <w:r w:rsidRPr="218C23BD" w:rsidR="00B14E2C">
        <w:rPr>
          <w:rFonts w:ascii="Calibri" w:hAnsi="Calibri" w:cs="Calibri" w:asciiTheme="minorAscii" w:hAnsiTheme="minorAscii" w:cstheme="minorAscii"/>
          <w:color w:val="242424"/>
        </w:rPr>
        <w:t>Further, the term may be accredited as 6 months Core Infectious Diseases Training and 6 months Core (Sub-Specialty) General Medicine Training.</w:t>
      </w:r>
    </w:p>
    <w:p w:rsidR="218C23BD" w:rsidP="218C23BD" w:rsidRDefault="218C23BD" w14:paraId="681E2D48" w14:textId="3381C284">
      <w:pPr>
        <w:pStyle w:val="NormalWeb"/>
        <w:shd w:val="clear" w:color="auto" w:fill="FFFFFF" w:themeFill="background1"/>
        <w:rPr>
          <w:rFonts w:ascii="Calibri" w:hAnsi="Calibri" w:cs="Calibri" w:asciiTheme="minorAscii" w:hAnsiTheme="minorAscii" w:cstheme="minorAscii"/>
          <w:color w:val="242424"/>
        </w:rPr>
      </w:pPr>
    </w:p>
    <w:p w:rsidR="10D9806A" w:rsidP="218C23BD" w:rsidRDefault="10D9806A" w14:paraId="4FA98DD9" w14:textId="47889BCA">
      <w:pPr>
        <w:rPr>
          <w:rFonts w:cs="Calibri" w:cstheme="minorAscii"/>
          <w:b w:val="1"/>
          <w:bCs w:val="1"/>
          <w:u w:val="single"/>
          <w:lang w:val="en-US"/>
        </w:rPr>
      </w:pPr>
      <w:r w:rsidRPr="218C23BD" w:rsidR="10D9806A">
        <w:rPr>
          <w:rFonts w:cs="Calibri" w:cstheme="minorAscii"/>
          <w:b w:val="1"/>
          <w:bCs w:val="1"/>
          <w:u w:val="single"/>
          <w:lang w:val="en-US"/>
        </w:rPr>
        <w:t xml:space="preserve">Austin </w:t>
      </w:r>
      <w:r w:rsidRPr="218C23BD" w:rsidR="5CF227F8">
        <w:rPr>
          <w:rFonts w:cs="Calibri" w:cstheme="minorAscii"/>
          <w:b w:val="1"/>
          <w:bCs w:val="1"/>
          <w:u w:val="single"/>
          <w:lang w:val="en-US"/>
        </w:rPr>
        <w:t xml:space="preserve">Hospital </w:t>
      </w:r>
      <w:r w:rsidRPr="218C23BD" w:rsidR="5CF227F8">
        <w:rPr>
          <w:rFonts w:cs="Calibri" w:cstheme="minorAscii"/>
          <w:b w:val="1"/>
          <w:bCs w:val="1"/>
          <w:u w:val="single"/>
          <w:lang w:val="en-US"/>
        </w:rPr>
        <w:t>In</w:t>
      </w:r>
      <w:r w:rsidRPr="218C23BD" w:rsidR="5CF227F8">
        <w:rPr>
          <w:rFonts w:cs="Calibri" w:cstheme="minorAscii"/>
          <w:b w:val="1"/>
          <w:bCs w:val="1"/>
          <w:u w:val="single"/>
          <w:lang w:val="en-US"/>
        </w:rPr>
        <w:t xml:space="preserve"> </w:t>
      </w:r>
      <w:r w:rsidRPr="218C23BD" w:rsidR="5CF227F8">
        <w:rPr>
          <w:rFonts w:cs="Calibri" w:cstheme="minorAscii"/>
          <w:b w:val="1"/>
          <w:bCs w:val="1"/>
          <w:u w:val="single"/>
          <w:lang w:val="en-US"/>
        </w:rPr>
        <w:t>The</w:t>
      </w:r>
      <w:r w:rsidRPr="218C23BD" w:rsidR="5CF227F8">
        <w:rPr>
          <w:rFonts w:cs="Calibri" w:cstheme="minorAscii"/>
          <w:b w:val="1"/>
          <w:bCs w:val="1"/>
          <w:u w:val="single"/>
          <w:lang w:val="en-US"/>
        </w:rPr>
        <w:t xml:space="preserve"> Home</w:t>
      </w:r>
      <w:r w:rsidRPr="218C23BD" w:rsidR="48194251">
        <w:rPr>
          <w:rFonts w:cs="Calibri" w:cstheme="minorAscii"/>
          <w:b w:val="1"/>
          <w:bCs w:val="1"/>
          <w:u w:val="single"/>
          <w:lang w:val="en-US"/>
        </w:rPr>
        <w:t xml:space="preserve"> – Virtual Care</w:t>
      </w:r>
      <w:r w:rsidRPr="218C23BD" w:rsidR="10D9806A">
        <w:rPr>
          <w:rFonts w:cs="Calibri" w:cstheme="minorAscii"/>
          <w:b w:val="1"/>
          <w:bCs w:val="1"/>
          <w:u w:val="single"/>
          <w:lang w:val="en-US"/>
        </w:rPr>
        <w:t>:</w:t>
      </w:r>
    </w:p>
    <w:p w:rsidR="10D9806A" w:rsidP="5FF2A336" w:rsidRDefault="10D9806A" w14:paraId="7282B402" w14:textId="7380D6E6">
      <w:pPr>
        <w:rPr>
          <w:rFonts w:cs="Calibri" w:cstheme="minorAscii"/>
          <w:i w:val="1"/>
          <w:iCs w:val="1"/>
          <w:lang w:val="en-US"/>
        </w:rPr>
      </w:pPr>
      <w:r w:rsidRPr="5FF2A336" w:rsidR="10D9806A">
        <w:rPr>
          <w:rFonts w:cs="Calibri" w:cstheme="minorAscii"/>
          <w:i w:val="1"/>
          <w:iCs w:val="1"/>
          <w:lang w:val="en-US"/>
        </w:rPr>
        <w:t>(</w:t>
      </w:r>
      <w:r w:rsidRPr="5FF2A336" w:rsidR="603CD85A">
        <w:rPr>
          <w:rFonts w:cs="Calibri" w:cstheme="minorAscii"/>
          <w:i w:val="1"/>
          <w:iCs w:val="1"/>
          <w:lang w:val="en-US"/>
        </w:rPr>
        <w:t>c</w:t>
      </w:r>
      <w:r w:rsidRPr="5FF2A336" w:rsidR="36378040">
        <w:rPr>
          <w:rFonts w:cs="Calibri" w:cstheme="minorAscii"/>
          <w:i w:val="1"/>
          <w:iCs w:val="1"/>
          <w:lang w:val="en-US"/>
        </w:rPr>
        <w:t>o</w:t>
      </w:r>
      <w:r w:rsidRPr="5FF2A336" w:rsidR="2A2CAC3C">
        <w:rPr>
          <w:rFonts w:cs="Calibri" w:cstheme="minorAscii"/>
          <w:i w:val="1"/>
          <w:iCs w:val="1"/>
          <w:lang w:val="en-US"/>
        </w:rPr>
        <w:t xml:space="preserve">re general </w:t>
      </w:r>
      <w:r w:rsidRPr="5FF2A336" w:rsidR="4A61AD6F">
        <w:rPr>
          <w:rFonts w:cs="Calibri" w:cstheme="minorAscii"/>
          <w:i w:val="1"/>
          <w:iCs w:val="1"/>
          <w:lang w:val="en-US"/>
        </w:rPr>
        <w:t>m</w:t>
      </w:r>
      <w:r w:rsidRPr="5FF2A336" w:rsidR="2A2CAC3C">
        <w:rPr>
          <w:rFonts w:cs="Calibri" w:cstheme="minorAscii"/>
          <w:i w:val="1"/>
          <w:iCs w:val="1"/>
          <w:lang w:val="en-US"/>
        </w:rPr>
        <w:t xml:space="preserve">edicine </w:t>
      </w:r>
      <w:r w:rsidRPr="5FF2A336" w:rsidR="6A0A56C4">
        <w:rPr>
          <w:rFonts w:cs="Calibri" w:cstheme="minorAscii"/>
          <w:i w:val="1"/>
          <w:iCs w:val="1"/>
          <w:lang w:val="en-US"/>
        </w:rPr>
        <w:t>r</w:t>
      </w:r>
      <w:r w:rsidRPr="5FF2A336" w:rsidR="2A2CAC3C">
        <w:rPr>
          <w:rFonts w:cs="Calibri" w:cstheme="minorAscii"/>
          <w:i w:val="1"/>
          <w:iCs w:val="1"/>
          <w:lang w:val="en-US"/>
        </w:rPr>
        <w:t>elated</w:t>
      </w:r>
      <w:r w:rsidRPr="5FF2A336" w:rsidR="10D9806A">
        <w:rPr>
          <w:rFonts w:cs="Calibri" w:cstheme="minorAscii"/>
          <w:i w:val="1"/>
          <w:iCs w:val="1"/>
          <w:lang w:val="en-US"/>
        </w:rPr>
        <w:t xml:space="preserve">) </w:t>
      </w:r>
    </w:p>
    <w:p w:rsidR="563F643B" w:rsidP="218C23BD" w:rsidRDefault="563F643B" w14:paraId="18685BCB" w14:textId="14AE2AC0">
      <w:pPr>
        <w:pStyle w:val="NormalWeb"/>
        <w:shd w:val="clear" w:color="auto" w:fill="FFFFFF" w:themeFill="background1"/>
        <w:rPr>
          <w:rFonts w:ascii="Calibri" w:hAnsi="Calibri" w:eastAsia="Calibri" w:cs="Calibri"/>
          <w:b w:val="0"/>
          <w:bCs w:val="0"/>
          <w:i w:val="0"/>
          <w:iCs w:val="0"/>
          <w:caps w:val="0"/>
          <w:smallCaps w:val="0"/>
          <w:noProof w:val="0"/>
          <w:color w:val="242424"/>
          <w:sz w:val="22"/>
          <w:szCs w:val="22"/>
          <w:lang w:val="en-AU"/>
        </w:rPr>
      </w:pPr>
      <w:r w:rsidRPr="218C23BD" w:rsidR="563F643B">
        <w:rPr>
          <w:rFonts w:ascii="Calibri" w:hAnsi="Calibri" w:eastAsia="Calibri" w:cs="Calibri"/>
          <w:b w:val="0"/>
          <w:bCs w:val="0"/>
          <w:i w:val="0"/>
          <w:iCs w:val="0"/>
          <w:caps w:val="0"/>
          <w:smallCaps w:val="0"/>
          <w:noProof w:val="0"/>
          <w:color w:val="242424"/>
          <w:sz w:val="22"/>
          <w:szCs w:val="22"/>
          <w:lang w:val="en-AU"/>
        </w:rPr>
        <w:t xml:space="preserve">Hospital in the Home and Virtual Care (HITH-VC) is a multidisciplinary unit that provides seven day per week medical care </w:t>
      </w:r>
      <w:r w:rsidRPr="218C23BD" w:rsidR="13FE394E">
        <w:rPr>
          <w:rFonts w:ascii="Calibri" w:hAnsi="Calibri" w:eastAsia="Calibri" w:cs="Calibri"/>
          <w:b w:val="0"/>
          <w:bCs w:val="0"/>
          <w:i w:val="0"/>
          <w:iCs w:val="0"/>
          <w:caps w:val="0"/>
          <w:smallCaps w:val="0"/>
          <w:noProof w:val="0"/>
          <w:color w:val="242424"/>
          <w:sz w:val="22"/>
          <w:szCs w:val="22"/>
          <w:lang w:val="en-AU"/>
        </w:rPr>
        <w:t>for</w:t>
      </w:r>
      <w:r w:rsidRPr="218C23BD" w:rsidR="563F643B">
        <w:rPr>
          <w:rFonts w:ascii="Calibri" w:hAnsi="Calibri" w:eastAsia="Calibri" w:cs="Calibri"/>
          <w:b w:val="0"/>
          <w:bCs w:val="0"/>
          <w:i w:val="0"/>
          <w:iCs w:val="0"/>
          <w:caps w:val="0"/>
          <w:smallCaps w:val="0"/>
          <w:noProof w:val="0"/>
          <w:color w:val="242424"/>
          <w:sz w:val="22"/>
          <w:szCs w:val="22"/>
          <w:lang w:val="en-AU"/>
        </w:rPr>
        <w:t xml:space="preserve"> patients </w:t>
      </w:r>
      <w:r w:rsidRPr="218C23BD" w:rsidR="563F643B">
        <w:rPr>
          <w:rFonts w:ascii="Calibri" w:hAnsi="Calibri" w:eastAsia="Calibri" w:cs="Calibri"/>
          <w:b w:val="0"/>
          <w:bCs w:val="0"/>
          <w:i w:val="0"/>
          <w:iCs w:val="0"/>
          <w:caps w:val="0"/>
          <w:smallCaps w:val="0"/>
          <w:noProof w:val="0"/>
          <w:color w:val="242424"/>
          <w:sz w:val="22"/>
          <w:szCs w:val="22"/>
          <w:lang w:val="en-AU"/>
        </w:rPr>
        <w:t>located</w:t>
      </w:r>
      <w:r w:rsidRPr="218C23BD" w:rsidR="563F643B">
        <w:rPr>
          <w:rFonts w:ascii="Calibri" w:hAnsi="Calibri" w:eastAsia="Calibri" w:cs="Calibri"/>
          <w:b w:val="0"/>
          <w:bCs w:val="0"/>
          <w:i w:val="0"/>
          <w:iCs w:val="0"/>
          <w:caps w:val="0"/>
          <w:smallCaps w:val="0"/>
          <w:noProof w:val="0"/>
          <w:color w:val="242424"/>
          <w:sz w:val="22"/>
          <w:szCs w:val="22"/>
          <w:lang w:val="en-AU"/>
        </w:rPr>
        <w:t xml:space="preserve"> in the community (usual place of residence or care facility). Clinical care provided under HITH-VC includes intravenous antibiotics/antimicrobials, heart failure, management of drain tubes, complex wound care including VACs as well as delivery of specialised medicines at home such as chemotherapy and </w:t>
      </w:r>
      <w:r w:rsidRPr="218C23BD" w:rsidR="563F643B">
        <w:rPr>
          <w:rFonts w:ascii="Calibri" w:hAnsi="Calibri" w:eastAsia="Calibri" w:cs="Calibri"/>
          <w:b w:val="0"/>
          <w:bCs w:val="0"/>
          <w:i w:val="0"/>
          <w:iCs w:val="0"/>
          <w:caps w:val="0"/>
          <w:smallCaps w:val="0"/>
          <w:noProof w:val="0"/>
          <w:color w:val="242424"/>
          <w:sz w:val="22"/>
          <w:szCs w:val="22"/>
          <w:lang w:val="en-AU"/>
        </w:rPr>
        <w:t>terlipressin</w:t>
      </w:r>
      <w:r w:rsidRPr="218C23BD" w:rsidR="563F643B">
        <w:rPr>
          <w:rFonts w:ascii="Calibri" w:hAnsi="Calibri" w:eastAsia="Calibri" w:cs="Calibri"/>
          <w:b w:val="0"/>
          <w:bCs w:val="0"/>
          <w:i w:val="0"/>
          <w:iCs w:val="0"/>
          <w:caps w:val="0"/>
          <w:smallCaps w:val="0"/>
          <w:noProof w:val="0"/>
          <w:color w:val="242424"/>
          <w:sz w:val="22"/>
          <w:szCs w:val="22"/>
          <w:lang w:val="en-AU"/>
        </w:rPr>
        <w:t xml:space="preserve">. Patients are also transferred to HITH-VC for care after elective surgery, including hernia repair, tonsillectomy, </w:t>
      </w:r>
      <w:r w:rsidRPr="218C23BD" w:rsidR="563F643B">
        <w:rPr>
          <w:rFonts w:ascii="Calibri" w:hAnsi="Calibri" w:eastAsia="Calibri" w:cs="Calibri"/>
          <w:b w:val="0"/>
          <w:bCs w:val="0"/>
          <w:i w:val="0"/>
          <w:iCs w:val="0"/>
          <w:caps w:val="0"/>
          <w:smallCaps w:val="0"/>
          <w:noProof w:val="0"/>
          <w:color w:val="242424"/>
          <w:sz w:val="22"/>
          <w:szCs w:val="22"/>
          <w:lang w:val="en-AU"/>
        </w:rPr>
        <w:t>haemorrhoidectomy</w:t>
      </w:r>
      <w:r w:rsidRPr="218C23BD" w:rsidR="563F643B">
        <w:rPr>
          <w:rFonts w:ascii="Calibri" w:hAnsi="Calibri" w:eastAsia="Calibri" w:cs="Calibri"/>
          <w:b w:val="0"/>
          <w:bCs w:val="0"/>
          <w:i w:val="0"/>
          <w:iCs w:val="0"/>
          <w:caps w:val="0"/>
          <w:smallCaps w:val="0"/>
          <w:noProof w:val="0"/>
          <w:color w:val="242424"/>
          <w:sz w:val="22"/>
          <w:szCs w:val="22"/>
          <w:lang w:val="en-AU"/>
        </w:rPr>
        <w:t xml:space="preserve"> and bariatric surgery. The HITH-VC service also utilises advances in wearable technological devices to support the care of patients via remote monitoring and telehealth with virtual care currently provided for heart failure, post cardiac surgery and haematological malignancies (including AML and autologous stem cell transplantation). </w:t>
      </w:r>
      <w:r w:rsidRPr="218C23BD" w:rsidR="563F643B">
        <w:rPr>
          <w:rFonts w:ascii="Calibri" w:hAnsi="Calibri" w:eastAsia="Calibri" w:cs="Calibri"/>
          <w:b w:val="0"/>
          <w:bCs w:val="0"/>
          <w:i w:val="0"/>
          <w:iCs w:val="0"/>
          <w:caps w:val="0"/>
          <w:smallCaps w:val="0"/>
          <w:noProof w:val="0"/>
          <w:color w:val="242424"/>
          <w:sz w:val="22"/>
          <w:szCs w:val="22"/>
          <w:lang w:val="en-AU"/>
        </w:rPr>
        <w:t xml:space="preserve">The HITH-VC registrar </w:t>
      </w:r>
      <w:r w:rsidRPr="218C23BD" w:rsidR="563F643B">
        <w:rPr>
          <w:rFonts w:ascii="Calibri" w:hAnsi="Calibri" w:eastAsia="Calibri" w:cs="Calibri"/>
          <w:b w:val="0"/>
          <w:bCs w:val="0"/>
          <w:i w:val="0"/>
          <w:iCs w:val="0"/>
          <w:caps w:val="0"/>
          <w:smallCaps w:val="0"/>
          <w:noProof w:val="0"/>
          <w:color w:val="242424"/>
          <w:sz w:val="22"/>
          <w:szCs w:val="22"/>
          <w:lang w:val="en-AU"/>
        </w:rPr>
        <w:t>is responsible for</w:t>
      </w:r>
      <w:r w:rsidRPr="218C23BD" w:rsidR="563F643B">
        <w:rPr>
          <w:rFonts w:ascii="Calibri" w:hAnsi="Calibri" w:eastAsia="Calibri" w:cs="Calibri"/>
          <w:b w:val="0"/>
          <w:bCs w:val="0"/>
          <w:i w:val="0"/>
          <w:iCs w:val="0"/>
          <w:caps w:val="0"/>
          <w:smallCaps w:val="0"/>
          <w:noProof w:val="0"/>
          <w:color w:val="242424"/>
          <w:sz w:val="22"/>
          <w:szCs w:val="22"/>
          <w:lang w:val="en-AU"/>
        </w:rPr>
        <w:t xml:space="preserve"> supporting the care of patients admitted under HITH-VC</w:t>
      </w:r>
      <w:r w:rsidRPr="218C23BD" w:rsidR="55AF2EA0">
        <w:rPr>
          <w:rFonts w:ascii="Calibri" w:hAnsi="Calibri" w:eastAsia="Calibri" w:cs="Calibri"/>
          <w:b w:val="0"/>
          <w:bCs w:val="0"/>
          <w:i w:val="0"/>
          <w:iCs w:val="0"/>
          <w:caps w:val="0"/>
          <w:smallCaps w:val="0"/>
          <w:noProof w:val="0"/>
          <w:color w:val="242424"/>
          <w:sz w:val="22"/>
          <w:szCs w:val="22"/>
          <w:lang w:val="en-AU"/>
        </w:rPr>
        <w:t xml:space="preserve"> and is supported by the general physicians, infectious diseases physicians and cardiologists that work within the unit</w:t>
      </w:r>
      <w:r w:rsidRPr="218C23BD" w:rsidR="563F643B">
        <w:rPr>
          <w:rFonts w:ascii="Calibri" w:hAnsi="Calibri" w:eastAsia="Calibri" w:cs="Calibri"/>
          <w:b w:val="0"/>
          <w:bCs w:val="0"/>
          <w:i w:val="0"/>
          <w:iCs w:val="0"/>
          <w:caps w:val="0"/>
          <w:smallCaps w:val="0"/>
          <w:noProof w:val="0"/>
          <w:color w:val="242424"/>
          <w:sz w:val="22"/>
          <w:szCs w:val="22"/>
          <w:lang w:val="en-AU"/>
        </w:rPr>
        <w:t>. Th</w:t>
      </w:r>
      <w:r w:rsidRPr="218C23BD" w:rsidR="32F09FAA">
        <w:rPr>
          <w:rFonts w:ascii="Calibri" w:hAnsi="Calibri" w:eastAsia="Calibri" w:cs="Calibri"/>
          <w:b w:val="0"/>
          <w:bCs w:val="0"/>
          <w:i w:val="0"/>
          <w:iCs w:val="0"/>
          <w:caps w:val="0"/>
          <w:smallCaps w:val="0"/>
          <w:noProof w:val="0"/>
          <w:color w:val="242424"/>
          <w:sz w:val="22"/>
          <w:szCs w:val="22"/>
          <w:lang w:val="en-AU"/>
        </w:rPr>
        <w:t>e role of the HITH-VC</w:t>
      </w:r>
      <w:r w:rsidRPr="218C23BD" w:rsidR="3B6CBB14">
        <w:rPr>
          <w:rFonts w:ascii="Calibri" w:hAnsi="Calibri" w:eastAsia="Calibri" w:cs="Calibri"/>
          <w:b w:val="0"/>
          <w:bCs w:val="0"/>
          <w:i w:val="0"/>
          <w:iCs w:val="0"/>
          <w:caps w:val="0"/>
          <w:smallCaps w:val="0"/>
          <w:noProof w:val="0"/>
          <w:color w:val="242424"/>
          <w:sz w:val="22"/>
          <w:szCs w:val="22"/>
          <w:lang w:val="en-AU"/>
        </w:rPr>
        <w:t xml:space="preserve"> Registrar</w:t>
      </w:r>
      <w:r w:rsidRPr="218C23BD" w:rsidR="563F643B">
        <w:rPr>
          <w:rFonts w:ascii="Calibri" w:hAnsi="Calibri" w:eastAsia="Calibri" w:cs="Calibri"/>
          <w:b w:val="0"/>
          <w:bCs w:val="0"/>
          <w:i w:val="0"/>
          <w:iCs w:val="0"/>
          <w:caps w:val="0"/>
          <w:smallCaps w:val="0"/>
          <w:noProof w:val="0"/>
          <w:color w:val="242424"/>
          <w:sz w:val="22"/>
          <w:szCs w:val="22"/>
          <w:lang w:val="en-AU"/>
        </w:rPr>
        <w:t xml:space="preserve"> include</w:t>
      </w:r>
      <w:r w:rsidRPr="218C23BD" w:rsidR="3D4905F9">
        <w:rPr>
          <w:rFonts w:ascii="Calibri" w:hAnsi="Calibri" w:eastAsia="Calibri" w:cs="Calibri"/>
          <w:b w:val="0"/>
          <w:bCs w:val="0"/>
          <w:i w:val="0"/>
          <w:iCs w:val="0"/>
          <w:caps w:val="0"/>
          <w:smallCaps w:val="0"/>
          <w:noProof w:val="0"/>
          <w:color w:val="242424"/>
          <w:sz w:val="22"/>
          <w:szCs w:val="22"/>
          <w:lang w:val="en-AU"/>
        </w:rPr>
        <w:t>s</w:t>
      </w:r>
      <w:r w:rsidRPr="218C23BD" w:rsidR="563F643B">
        <w:rPr>
          <w:rFonts w:ascii="Calibri" w:hAnsi="Calibri" w:eastAsia="Calibri" w:cs="Calibri"/>
          <w:b w:val="0"/>
          <w:bCs w:val="0"/>
          <w:i w:val="0"/>
          <w:iCs w:val="0"/>
          <w:caps w:val="0"/>
          <w:smallCaps w:val="0"/>
          <w:noProof w:val="0"/>
          <w:color w:val="242424"/>
          <w:sz w:val="22"/>
          <w:szCs w:val="22"/>
          <w:lang w:val="en-AU"/>
        </w:rPr>
        <w:t xml:space="preserve"> review of complex patients flagged for HITH-VC admission (including new heart failure referrals), weekly infectious diseases HITH clinic, supporting HITH-VC residents with escalation of patient care issues and liaising with treating medical / surgical units. There are opportunities during this rotation to be involved in research activities, developing new HITH-VC care pathways and the delivery of medical and interdisciplinary education. The rotation offers </w:t>
      </w:r>
      <w:r w:rsidRPr="218C23BD" w:rsidR="563F643B">
        <w:rPr>
          <w:rFonts w:ascii="Calibri" w:hAnsi="Calibri" w:eastAsia="Calibri" w:cs="Calibri"/>
          <w:b w:val="0"/>
          <w:bCs w:val="0"/>
          <w:i w:val="0"/>
          <w:iCs w:val="0"/>
          <w:caps w:val="0"/>
          <w:smallCaps w:val="0"/>
          <w:noProof w:val="0"/>
          <w:color w:val="242424"/>
          <w:sz w:val="22"/>
          <w:szCs w:val="22"/>
          <w:lang w:val="en-AU"/>
        </w:rPr>
        <w:t>a high level</w:t>
      </w:r>
      <w:r w:rsidRPr="218C23BD" w:rsidR="563F643B">
        <w:rPr>
          <w:rFonts w:ascii="Calibri" w:hAnsi="Calibri" w:eastAsia="Calibri" w:cs="Calibri"/>
          <w:b w:val="0"/>
          <w:bCs w:val="0"/>
          <w:i w:val="0"/>
          <w:iCs w:val="0"/>
          <w:caps w:val="0"/>
          <w:smallCaps w:val="0"/>
          <w:noProof w:val="0"/>
          <w:color w:val="242424"/>
          <w:sz w:val="22"/>
          <w:szCs w:val="22"/>
          <w:lang w:val="en-AU"/>
        </w:rPr>
        <w:t xml:space="preserve"> of exposure to patients with complex medical issues, infectious </w:t>
      </w:r>
      <w:r w:rsidRPr="218C23BD" w:rsidR="563F643B">
        <w:rPr>
          <w:rFonts w:ascii="Calibri" w:hAnsi="Calibri" w:eastAsia="Calibri" w:cs="Calibri"/>
          <w:b w:val="0"/>
          <w:bCs w:val="0"/>
          <w:i w:val="0"/>
          <w:iCs w:val="0"/>
          <w:caps w:val="0"/>
          <w:smallCaps w:val="0"/>
          <w:noProof w:val="0"/>
          <w:color w:val="242424"/>
          <w:sz w:val="22"/>
          <w:szCs w:val="22"/>
          <w:lang w:val="en-AU"/>
        </w:rPr>
        <w:t>diseases</w:t>
      </w:r>
      <w:r w:rsidRPr="218C23BD" w:rsidR="563F643B">
        <w:rPr>
          <w:rFonts w:ascii="Calibri" w:hAnsi="Calibri" w:eastAsia="Calibri" w:cs="Calibri"/>
          <w:b w:val="0"/>
          <w:bCs w:val="0"/>
          <w:i w:val="0"/>
          <w:iCs w:val="0"/>
          <w:caps w:val="0"/>
          <w:smallCaps w:val="0"/>
          <w:noProof w:val="0"/>
          <w:color w:val="242424"/>
          <w:sz w:val="22"/>
          <w:szCs w:val="22"/>
          <w:lang w:val="en-AU"/>
        </w:rPr>
        <w:t xml:space="preserve"> and cardiology / cardiac conditi</w:t>
      </w:r>
      <w:r w:rsidRPr="218C23BD" w:rsidR="4C607E6F">
        <w:rPr>
          <w:rFonts w:ascii="Calibri" w:hAnsi="Calibri" w:eastAsia="Calibri" w:cs="Calibri"/>
          <w:b w:val="0"/>
          <w:bCs w:val="0"/>
          <w:i w:val="0"/>
          <w:iCs w:val="0"/>
          <w:caps w:val="0"/>
          <w:smallCaps w:val="0"/>
          <w:noProof w:val="0"/>
          <w:color w:val="242424"/>
          <w:sz w:val="22"/>
          <w:szCs w:val="22"/>
          <w:lang w:val="en-AU"/>
        </w:rPr>
        <w:t>ons as well as the use of emerging technologies to support the delivery of acute medical care at home</w:t>
      </w:r>
      <w:r w:rsidRPr="218C23BD" w:rsidR="563F643B">
        <w:rPr>
          <w:rFonts w:ascii="Calibri" w:hAnsi="Calibri" w:eastAsia="Calibri" w:cs="Calibri"/>
          <w:b w:val="0"/>
          <w:bCs w:val="0"/>
          <w:i w:val="0"/>
          <w:iCs w:val="0"/>
          <w:caps w:val="0"/>
          <w:smallCaps w:val="0"/>
          <w:noProof w:val="0"/>
          <w:color w:val="242424"/>
          <w:sz w:val="22"/>
          <w:szCs w:val="22"/>
          <w:lang w:val="en-AU"/>
        </w:rPr>
        <w:t>.</w:t>
      </w:r>
    </w:p>
    <w:p w:rsidR="218C23BD" w:rsidP="218C23BD" w:rsidRDefault="218C23BD" w14:paraId="6DAB31FD" w14:textId="4EBDAB08">
      <w:pPr>
        <w:pStyle w:val="NormalWeb"/>
        <w:shd w:val="clear" w:color="auto" w:fill="FFFFFF" w:themeFill="background1"/>
        <w:rPr>
          <w:rFonts w:ascii="Calibri" w:hAnsi="Calibri" w:cs="Calibri" w:asciiTheme="minorAscii" w:hAnsiTheme="minorAscii" w:cstheme="minorAscii"/>
          <w:color w:val="242424"/>
        </w:rPr>
      </w:pPr>
    </w:p>
    <w:p w:rsidRPr="000E6A5B" w:rsidR="00A327A3" w:rsidRDefault="00B14E2C" w14:paraId="2305A048" w14:textId="77777777">
      <w:pPr>
        <w:rPr>
          <w:b/>
          <w:sz w:val="24"/>
          <w:szCs w:val="24"/>
          <w:u w:val="single"/>
          <w:lang w:val="en-US"/>
        </w:rPr>
      </w:pPr>
      <w:r w:rsidRPr="000E6A5B">
        <w:rPr>
          <w:b/>
          <w:sz w:val="24"/>
          <w:szCs w:val="24"/>
          <w:u w:val="single"/>
          <w:lang w:val="en-US"/>
        </w:rPr>
        <w:t xml:space="preserve">General Medical Advanced trainees - </w:t>
      </w:r>
      <w:r w:rsidRPr="000E6A5B" w:rsidR="00D547B8">
        <w:rPr>
          <w:b/>
          <w:sz w:val="24"/>
          <w:szCs w:val="24"/>
          <w:u w:val="single"/>
          <w:lang w:val="en-US"/>
        </w:rPr>
        <w:t>Northern</w:t>
      </w:r>
      <w:r w:rsidRPr="000E6A5B">
        <w:rPr>
          <w:b/>
          <w:sz w:val="24"/>
          <w:szCs w:val="24"/>
          <w:u w:val="single"/>
          <w:lang w:val="en-US"/>
        </w:rPr>
        <w:t xml:space="preserve"> Rotations </w:t>
      </w:r>
      <w:r w:rsidRPr="000E6A5B" w:rsidR="00D547B8">
        <w:rPr>
          <w:b/>
          <w:sz w:val="24"/>
          <w:szCs w:val="24"/>
          <w:lang w:val="en-US"/>
        </w:rPr>
        <w:t xml:space="preserve"> </w:t>
      </w:r>
    </w:p>
    <w:p w:rsidR="00B14E2C" w:rsidRDefault="00D547B8" w14:paraId="29E2BA1B" w14:textId="77777777">
      <w:pPr>
        <w:rPr>
          <w:b/>
          <w:u w:val="single"/>
          <w:lang w:val="en-US"/>
        </w:rPr>
      </w:pPr>
      <w:r w:rsidRPr="00B14E2C">
        <w:rPr>
          <w:b/>
          <w:u w:val="single"/>
          <w:lang w:val="en-US"/>
        </w:rPr>
        <w:t>Cardiology</w:t>
      </w:r>
    </w:p>
    <w:p w:rsidRPr="00A77436" w:rsidR="00A77436" w:rsidP="0E898A45" w:rsidRDefault="00A77436" w14:paraId="7A0A7060" w14:textId="53B1003B">
      <w:pPr>
        <w:rPr>
          <w:i w:val="1"/>
          <w:iCs w:val="1"/>
          <w:lang w:val="en-US"/>
        </w:rPr>
      </w:pPr>
      <w:r w:rsidRPr="0E898A45" w:rsidR="00A77436">
        <w:rPr>
          <w:i w:val="1"/>
          <w:iCs w:val="1"/>
          <w:lang w:val="en-US"/>
        </w:rPr>
        <w:t>(</w:t>
      </w:r>
      <w:r w:rsidRPr="0E898A45" w:rsidR="00F871BF">
        <w:rPr>
          <w:i w:val="1"/>
          <w:iCs w:val="1"/>
          <w:lang w:val="en-US"/>
        </w:rPr>
        <w:t>high acuity</w:t>
      </w:r>
      <w:r w:rsidRPr="0E898A45" w:rsidR="00A77436">
        <w:rPr>
          <w:i w:val="1"/>
          <w:iCs w:val="1"/>
          <w:lang w:val="en-US"/>
        </w:rPr>
        <w:t xml:space="preserve"> /</w:t>
      </w:r>
      <w:r w:rsidRPr="0E898A45" w:rsidR="64ED9FA6">
        <w:rPr>
          <w:i w:val="1"/>
          <w:iCs w:val="1"/>
          <w:lang w:val="en-US"/>
        </w:rPr>
        <w:t xml:space="preserve"> </w:t>
      </w:r>
      <w:r w:rsidRPr="0E898A45" w:rsidR="00A77436">
        <w:rPr>
          <w:i w:val="1"/>
          <w:iCs w:val="1"/>
          <w:lang w:val="en-US"/>
        </w:rPr>
        <w:t xml:space="preserve">specialty term) </w:t>
      </w:r>
    </w:p>
    <w:p w:rsidR="00D547B8" w:rsidRDefault="00D547B8" w14:paraId="7D861985" w14:textId="77777777">
      <w:pPr>
        <w:rPr>
          <w:lang w:val="en-US"/>
        </w:rPr>
      </w:pPr>
      <w:r>
        <w:rPr>
          <w:lang w:val="en-US"/>
        </w:rPr>
        <w:t xml:space="preserve"> </w:t>
      </w:r>
      <w:r w:rsidR="00B14E2C">
        <w:rPr>
          <w:lang w:val="en-US"/>
        </w:rPr>
        <w:t>W</w:t>
      </w:r>
      <w:r>
        <w:rPr>
          <w:lang w:val="en-US"/>
        </w:rPr>
        <w:t xml:space="preserve">ork in cardiology unit with accredited and other </w:t>
      </w:r>
      <w:r w:rsidR="002E37B0">
        <w:rPr>
          <w:lang w:val="en-US"/>
        </w:rPr>
        <w:t>non-accredited</w:t>
      </w:r>
      <w:r>
        <w:rPr>
          <w:lang w:val="en-US"/>
        </w:rPr>
        <w:t xml:space="preserve"> trainees. Will rotate through wards, clinics as well as some cath lab exposure. </w:t>
      </w:r>
      <w:r w:rsidR="009F6804">
        <w:rPr>
          <w:lang w:val="en-US"/>
        </w:rPr>
        <w:t xml:space="preserve">Join cardiology registrar teaching and training opportunities. </w:t>
      </w:r>
      <w:r>
        <w:rPr>
          <w:lang w:val="en-US"/>
        </w:rPr>
        <w:t xml:space="preserve">Participate in weekend on call roster and after hours on call roster. Aprox1:4 weekends </w:t>
      </w:r>
    </w:p>
    <w:p w:rsidR="00B14E2C" w:rsidRDefault="00D547B8" w14:paraId="1C8DECE5" w14:textId="77777777">
      <w:pPr>
        <w:rPr>
          <w:b/>
          <w:u w:val="single"/>
          <w:lang w:val="en-US"/>
        </w:rPr>
      </w:pPr>
      <w:r w:rsidRPr="00B14E2C">
        <w:rPr>
          <w:b/>
          <w:u w:val="single"/>
          <w:lang w:val="en-US"/>
        </w:rPr>
        <w:t>Infectious diseases</w:t>
      </w:r>
    </w:p>
    <w:p w:rsidRPr="00B97A5F" w:rsidR="00B97A5F" w:rsidRDefault="00B97A5F" w14:paraId="0BC5BE20" w14:textId="77777777">
      <w:pPr>
        <w:rPr>
          <w:i/>
          <w:lang w:val="en-US"/>
        </w:rPr>
      </w:pPr>
      <w:r w:rsidRPr="00B97A5F">
        <w:rPr>
          <w:i/>
          <w:lang w:val="en-US"/>
        </w:rPr>
        <w:t xml:space="preserve">(specialty term) </w:t>
      </w:r>
    </w:p>
    <w:p w:rsidR="00D547B8" w:rsidRDefault="00D547B8" w14:paraId="3C1B7631" w14:textId="77777777">
      <w:pPr>
        <w:rPr>
          <w:lang w:val="en-US"/>
        </w:rPr>
      </w:pPr>
      <w:r>
        <w:rPr>
          <w:lang w:val="en-US"/>
        </w:rPr>
        <w:t xml:space="preserve"> </w:t>
      </w:r>
      <w:r w:rsidR="00B14E2C">
        <w:rPr>
          <w:lang w:val="en-US"/>
        </w:rPr>
        <w:t>W</w:t>
      </w:r>
      <w:r>
        <w:rPr>
          <w:lang w:val="en-US"/>
        </w:rPr>
        <w:t xml:space="preserve">ork as registrar with two accredited AT’s and two senior HMOs in primarily consult based service with smaller number of inpatients. Exposure to wards consults and clinics. </w:t>
      </w:r>
      <w:r w:rsidR="009F6804">
        <w:rPr>
          <w:lang w:val="en-US"/>
        </w:rPr>
        <w:t xml:space="preserve">Join ID journal club/ unit </w:t>
      </w:r>
      <w:r w:rsidR="009F6804">
        <w:rPr>
          <w:lang w:val="en-US"/>
        </w:rPr>
        <w:lastRenderedPageBreak/>
        <w:t xml:space="preserve">meeting </w:t>
      </w:r>
      <w:r w:rsidR="002E37B0">
        <w:rPr>
          <w:lang w:val="en-US"/>
        </w:rPr>
        <w:t xml:space="preserve">radiology </w:t>
      </w:r>
      <w:r w:rsidR="00B14E2C">
        <w:rPr>
          <w:lang w:val="en-US"/>
        </w:rPr>
        <w:t>meetings and</w:t>
      </w:r>
      <w:r w:rsidR="009F6804">
        <w:rPr>
          <w:lang w:val="en-US"/>
        </w:rPr>
        <w:t xml:space="preserve"> ‘grand’ ID ward rounds. </w:t>
      </w:r>
      <w:r>
        <w:rPr>
          <w:lang w:val="en-US"/>
        </w:rPr>
        <w:t xml:space="preserve">Roster is mostly Mon – Fri but staff are rostered to cover some early and some later shifts so that cover is from 8 – 20:30. Each reg therefore does one evening per week as well as has one half day. Weekends are shared </w:t>
      </w:r>
      <w:r w:rsidR="009F6804">
        <w:rPr>
          <w:lang w:val="en-US"/>
        </w:rPr>
        <w:t xml:space="preserve">1:5 between registrars and HMO’s. </w:t>
      </w:r>
    </w:p>
    <w:p w:rsidR="009F6804" w:rsidRDefault="009F6804" w14:paraId="049201DB" w14:textId="77777777">
      <w:pPr>
        <w:rPr>
          <w:b/>
          <w:lang w:val="en-US"/>
        </w:rPr>
      </w:pPr>
      <w:r w:rsidRPr="009F6804">
        <w:rPr>
          <w:b/>
          <w:lang w:val="en-US"/>
        </w:rPr>
        <w:t>Neuro</w:t>
      </w:r>
      <w:r>
        <w:rPr>
          <w:b/>
          <w:lang w:val="en-US"/>
        </w:rPr>
        <w:t xml:space="preserve">logy </w:t>
      </w:r>
    </w:p>
    <w:p w:rsidRPr="00B97A5F" w:rsidR="00B97A5F" w:rsidRDefault="00B97A5F" w14:paraId="705DF00B" w14:textId="77777777">
      <w:pPr>
        <w:rPr>
          <w:i/>
          <w:lang w:val="en-US"/>
        </w:rPr>
      </w:pPr>
      <w:r w:rsidRPr="00B97A5F">
        <w:rPr>
          <w:i/>
          <w:lang w:val="en-US"/>
        </w:rPr>
        <w:t xml:space="preserve">(specialty term) </w:t>
      </w:r>
    </w:p>
    <w:p w:rsidR="009F6804" w:rsidRDefault="009F6804" w14:paraId="5ECECCC2" w14:textId="47209921">
      <w:pPr>
        <w:rPr>
          <w:lang w:val="en-US"/>
        </w:rPr>
      </w:pPr>
      <w:r>
        <w:rPr>
          <w:lang w:val="en-US"/>
        </w:rPr>
        <w:t xml:space="preserve">Rotate monthly through stroke medicine, neurology wards and general consult roles. Work with two neurology AT’s.  Exposure to wards, clinics and in hours stroke calls. Join unit meetings </w:t>
      </w:r>
      <w:r w:rsidR="002E37B0">
        <w:rPr>
          <w:lang w:val="en-US"/>
        </w:rPr>
        <w:t>neuroradiology and stroke MDT’s</w:t>
      </w:r>
      <w:r>
        <w:rPr>
          <w:lang w:val="en-US"/>
        </w:rPr>
        <w:t xml:space="preserve"> </w:t>
      </w:r>
      <w:r w:rsidR="002E37B0">
        <w:rPr>
          <w:lang w:val="en-US"/>
        </w:rPr>
        <w:t xml:space="preserve">. Will get a wide range of exposure to different aspects of neurology. Participate in on call and weekend rounds 1 in 3 and some weekday on call for neurology </w:t>
      </w:r>
      <w:r w:rsidR="00F871BF">
        <w:rPr>
          <w:lang w:val="en-US"/>
        </w:rPr>
        <w:t>(does</w:t>
      </w:r>
      <w:r w:rsidR="002E37B0">
        <w:rPr>
          <w:lang w:val="en-US"/>
        </w:rPr>
        <w:t xml:space="preserve"> not include stroke calls). </w:t>
      </w:r>
    </w:p>
    <w:p w:rsidR="002E37B0" w:rsidRDefault="002E37B0" w14:paraId="3E920492" w14:textId="77777777">
      <w:pPr>
        <w:rPr>
          <w:b/>
          <w:lang w:val="en-US"/>
        </w:rPr>
      </w:pPr>
      <w:r w:rsidRPr="002E37B0">
        <w:rPr>
          <w:b/>
          <w:lang w:val="en-US"/>
        </w:rPr>
        <w:t xml:space="preserve">Renal </w:t>
      </w:r>
    </w:p>
    <w:p w:rsidRPr="00B97A5F" w:rsidR="00B97A5F" w:rsidRDefault="00B97A5F" w14:paraId="02C62391" w14:textId="77777777">
      <w:pPr>
        <w:rPr>
          <w:i/>
          <w:lang w:val="en-US"/>
        </w:rPr>
      </w:pPr>
      <w:r w:rsidRPr="00B97A5F">
        <w:rPr>
          <w:i/>
          <w:lang w:val="en-US"/>
        </w:rPr>
        <w:t xml:space="preserve">(specialty term) </w:t>
      </w:r>
    </w:p>
    <w:p w:rsidR="002E37B0" w:rsidRDefault="002E37B0" w14:paraId="064F32F1" w14:textId="77777777">
      <w:pPr>
        <w:rPr>
          <w:lang w:val="en-US"/>
        </w:rPr>
      </w:pPr>
      <w:r>
        <w:rPr>
          <w:lang w:val="en-US"/>
        </w:rPr>
        <w:t xml:space="preserve">Rotate through wards consults and clinics/ dialysis roles in renal . Exposure to wide range of renal presentations and facets of care. Work with renal AT and renal BPT registrars. Join renal teaching, unit meetings and radiology meetings. Participate in some weekday on call and weekend cover 1:4. Also cover some medical obstetrics patients on weekends. </w:t>
      </w:r>
    </w:p>
    <w:p w:rsidR="002E37B0" w:rsidRDefault="002E37B0" w14:paraId="2762030C" w14:textId="77777777">
      <w:pPr>
        <w:rPr>
          <w:b/>
          <w:lang w:val="en-US"/>
        </w:rPr>
      </w:pPr>
      <w:r w:rsidRPr="002E37B0">
        <w:rPr>
          <w:b/>
          <w:lang w:val="en-US"/>
        </w:rPr>
        <w:t xml:space="preserve">Respiratory </w:t>
      </w:r>
    </w:p>
    <w:p w:rsidRPr="00B97A5F" w:rsidR="00B97A5F" w:rsidP="0E898A45" w:rsidRDefault="00B97A5F" w14:paraId="761BB65E" w14:textId="7B5D0A1E">
      <w:pPr>
        <w:rPr>
          <w:i w:val="1"/>
          <w:iCs w:val="1"/>
          <w:lang w:val="en-US"/>
        </w:rPr>
      </w:pPr>
      <w:r w:rsidRPr="0E898A45" w:rsidR="00B97A5F">
        <w:rPr>
          <w:i w:val="1"/>
          <w:iCs w:val="1"/>
          <w:lang w:val="en-US"/>
        </w:rPr>
        <w:t>(</w:t>
      </w:r>
      <w:r w:rsidRPr="0E898A45" w:rsidR="1ED1D4B1">
        <w:rPr>
          <w:i w:val="1"/>
          <w:iCs w:val="1"/>
          <w:lang w:val="en-US"/>
        </w:rPr>
        <w:t>sp</w:t>
      </w:r>
      <w:r w:rsidRPr="0E898A45" w:rsidR="00B97A5F">
        <w:rPr>
          <w:i w:val="1"/>
          <w:iCs w:val="1"/>
          <w:lang w:val="en-US"/>
        </w:rPr>
        <w:t xml:space="preserve">ecialty term) </w:t>
      </w:r>
    </w:p>
    <w:p w:rsidR="002E37B0" w:rsidP="0E898A45" w:rsidRDefault="002E37B0" w14:paraId="6839B3F0" w14:textId="52FE4234">
      <w:pPr>
        <w:rPr>
          <w:lang w:val="en-US"/>
        </w:rPr>
      </w:pPr>
      <w:r w:rsidRPr="0E898A45" w:rsidR="002E37B0">
        <w:rPr>
          <w:lang w:val="en-US"/>
        </w:rPr>
        <w:t xml:space="preserve">Rotate through consult and ward roles in respiratory with exposure to wards clinics and respiratory care unit. Join unit meetings and teaching, radiology meetings and lung cancer MDM. Train to do US guided </w:t>
      </w:r>
      <w:r w:rsidRPr="0E898A45" w:rsidR="002E37B0">
        <w:rPr>
          <w:lang w:val="en-US"/>
        </w:rPr>
        <w:t>pleural</w:t>
      </w:r>
      <w:r w:rsidRPr="0E898A45" w:rsidR="002E37B0">
        <w:rPr>
          <w:lang w:val="en-US"/>
        </w:rPr>
        <w:t xml:space="preserve"> procedures and interpret respiratory function tests. </w:t>
      </w:r>
      <w:r w:rsidRPr="0E898A45" w:rsidR="00C64077">
        <w:rPr>
          <w:lang w:val="en-US"/>
        </w:rPr>
        <w:t xml:space="preserve">Work with resp AT and pleural fellow. Participate in some weekday on call and weekend rounds with 1: </w:t>
      </w:r>
      <w:r w:rsidRPr="0E898A45" w:rsidR="0A7390F2">
        <w:rPr>
          <w:lang w:val="en-US"/>
        </w:rPr>
        <w:t>4</w:t>
      </w:r>
      <w:r w:rsidRPr="0E898A45" w:rsidR="00C64077">
        <w:rPr>
          <w:lang w:val="en-US"/>
        </w:rPr>
        <w:t xml:space="preserve"> </w:t>
      </w:r>
      <w:r w:rsidRPr="0E898A45" w:rsidR="00C64077">
        <w:rPr>
          <w:lang w:val="en-US"/>
        </w:rPr>
        <w:t>cover</w:t>
      </w:r>
      <w:r w:rsidRPr="0E898A45" w:rsidR="00C64077">
        <w:rPr>
          <w:lang w:val="en-US"/>
        </w:rPr>
        <w:t xml:space="preserve">. </w:t>
      </w:r>
      <w:r w:rsidRPr="0E898A45" w:rsidR="12C1CA02">
        <w:rPr>
          <w:lang w:val="en-US"/>
        </w:rPr>
        <w:t xml:space="preserve">This role is paired with a </w:t>
      </w:r>
      <w:r w:rsidRPr="0E898A45" w:rsidR="12C1CA02">
        <w:rPr>
          <w:lang w:val="en-US"/>
        </w:rPr>
        <w:t>six-month</w:t>
      </w:r>
      <w:r w:rsidRPr="0E898A45" w:rsidR="12C1CA02">
        <w:rPr>
          <w:lang w:val="en-US"/>
        </w:rPr>
        <w:t xml:space="preserve"> rotation in general medicine at Bendigo Health. </w:t>
      </w:r>
    </w:p>
    <w:p w:rsidR="00C64077" w:rsidRDefault="00C64077" w14:paraId="7387ABA6" w14:textId="77777777">
      <w:pPr>
        <w:rPr>
          <w:b/>
          <w:lang w:val="en-US"/>
        </w:rPr>
      </w:pPr>
      <w:r w:rsidRPr="00C64077">
        <w:rPr>
          <w:b/>
          <w:lang w:val="en-US"/>
        </w:rPr>
        <w:t xml:space="preserve">Broadmeadows General Medicine </w:t>
      </w:r>
    </w:p>
    <w:p w:rsidRPr="00B97A5F" w:rsidR="00B97A5F" w:rsidRDefault="00B97A5F" w14:paraId="36D0F64B" w14:textId="77777777">
      <w:pPr>
        <w:rPr>
          <w:i/>
          <w:lang w:val="en-US"/>
        </w:rPr>
      </w:pPr>
      <w:r w:rsidRPr="00B97A5F">
        <w:rPr>
          <w:i/>
          <w:lang w:val="en-US"/>
        </w:rPr>
        <w:t xml:space="preserve">(core general medicine) </w:t>
      </w:r>
    </w:p>
    <w:p w:rsidR="00C64077" w:rsidRDefault="00C64077" w14:paraId="09855FCF" w14:textId="50358305">
      <w:pPr>
        <w:rPr>
          <w:lang w:val="en-US"/>
        </w:rPr>
      </w:pPr>
      <w:r w:rsidRPr="5FF2A336" w:rsidR="00C64077">
        <w:rPr>
          <w:lang w:val="en-US"/>
        </w:rPr>
        <w:t>Work</w:t>
      </w:r>
      <w:r w:rsidRPr="5FF2A336" w:rsidR="00C64077">
        <w:rPr>
          <w:lang w:val="en-US"/>
        </w:rPr>
        <w:t xml:space="preserve"> as senior med registrar at this site looking after general medical patients and supporting the BPT and JMO staff. Lead MET calls and local education program. Participate in unit meetings and CUSP (quality MDM meetings) and medical grand rounds</w:t>
      </w:r>
      <w:r w:rsidRPr="5FF2A336" w:rsidR="00C64077">
        <w:rPr>
          <w:lang w:val="en-US"/>
        </w:rPr>
        <w:t xml:space="preserve">.  </w:t>
      </w:r>
      <w:r w:rsidRPr="5FF2A336" w:rsidR="00C64077">
        <w:rPr>
          <w:lang w:val="en-US"/>
        </w:rPr>
        <w:t>Roster</w:t>
      </w:r>
      <w:r w:rsidRPr="5FF2A336" w:rsidR="00C64077">
        <w:rPr>
          <w:lang w:val="en-US"/>
        </w:rPr>
        <w:t xml:space="preserve"> is Mon – Fri with one evening shift and no weekends. </w:t>
      </w:r>
      <w:r w:rsidRPr="5FF2A336" w:rsidR="716E5810">
        <w:rPr>
          <w:lang w:val="en-US"/>
        </w:rPr>
        <w:t xml:space="preserve">The BH registrar attends the BH liver clinic once per week. </w:t>
      </w:r>
    </w:p>
    <w:p w:rsidR="00C64077" w:rsidRDefault="00C64077" w14:paraId="5CB94364" w14:textId="77777777">
      <w:pPr>
        <w:rPr>
          <w:b/>
          <w:lang w:val="en-US"/>
        </w:rPr>
      </w:pPr>
      <w:r w:rsidRPr="00C64077">
        <w:rPr>
          <w:b/>
          <w:lang w:val="en-US"/>
        </w:rPr>
        <w:t xml:space="preserve">General medicine Med 2A registrar </w:t>
      </w:r>
    </w:p>
    <w:p w:rsidRPr="00B97A5F" w:rsidR="00B97A5F" w:rsidRDefault="00B97A5F" w14:paraId="4A5B4033" w14:textId="3825836E">
      <w:pPr>
        <w:rPr>
          <w:i/>
          <w:lang w:val="en-US"/>
        </w:rPr>
      </w:pPr>
      <w:r w:rsidRPr="00B97A5F">
        <w:rPr>
          <w:i/>
          <w:lang w:val="en-US"/>
        </w:rPr>
        <w:t>(</w:t>
      </w:r>
      <w:r w:rsidR="00F871BF">
        <w:rPr>
          <w:i/>
          <w:lang w:val="en-US"/>
        </w:rPr>
        <w:t>c</w:t>
      </w:r>
      <w:r w:rsidRPr="00B97A5F">
        <w:rPr>
          <w:i/>
          <w:lang w:val="en-US"/>
        </w:rPr>
        <w:t xml:space="preserve">ore general medicine) </w:t>
      </w:r>
    </w:p>
    <w:p w:rsidR="00C64077" w:rsidRDefault="00C64077" w14:paraId="29BABB72" w14:textId="77777777">
      <w:pPr>
        <w:rPr>
          <w:lang w:val="en-US"/>
        </w:rPr>
      </w:pPr>
      <w:r>
        <w:rPr>
          <w:lang w:val="en-US"/>
        </w:rPr>
        <w:t xml:space="preserve">Work in general medicine at Northern with diverse range of general medical patients. Role is wards with general medical outpatient clinic exposure. Support the BPT registrars and assist the SMR in running journal club other education. Participate in unit meetings CUSP (quality MDM meetings) and medical grand rounds.  Roster is Mon – </w:t>
      </w:r>
      <w:r w:rsidR="002630B0">
        <w:rPr>
          <w:lang w:val="en-US"/>
        </w:rPr>
        <w:t>Fri with</w:t>
      </w:r>
      <w:r>
        <w:rPr>
          <w:lang w:val="en-US"/>
        </w:rPr>
        <w:t xml:space="preserve"> one evening shift and no weekends. </w:t>
      </w:r>
    </w:p>
    <w:p w:rsidR="00C64077" w:rsidRDefault="002630B0" w14:paraId="7BB5D2DC" w14:textId="77777777">
      <w:pPr>
        <w:rPr>
          <w:b/>
          <w:lang w:val="en-US"/>
        </w:rPr>
      </w:pPr>
      <w:r>
        <w:rPr>
          <w:b/>
          <w:lang w:val="en-US"/>
        </w:rPr>
        <w:t xml:space="preserve">HARP and </w:t>
      </w:r>
      <w:r w:rsidRPr="00C64077" w:rsidR="00C64077">
        <w:rPr>
          <w:b/>
          <w:lang w:val="en-US"/>
        </w:rPr>
        <w:t xml:space="preserve">Residential In reach </w:t>
      </w:r>
    </w:p>
    <w:p w:rsidRPr="00B97A5F" w:rsidR="00B97A5F" w:rsidRDefault="00F871BF" w14:paraId="096748F2" w14:textId="709F699F">
      <w:pPr>
        <w:rPr>
          <w:i/>
          <w:lang w:val="en-US"/>
        </w:rPr>
      </w:pPr>
      <w:r w:rsidRPr="00B97A5F">
        <w:rPr>
          <w:i/>
          <w:lang w:val="en-US"/>
        </w:rPr>
        <w:t>(core</w:t>
      </w:r>
      <w:r w:rsidRPr="00B97A5F" w:rsidR="00B97A5F">
        <w:rPr>
          <w:i/>
          <w:lang w:val="en-US"/>
        </w:rPr>
        <w:t xml:space="preserve"> gen med related) </w:t>
      </w:r>
    </w:p>
    <w:p w:rsidR="00C64077" w:rsidRDefault="00871480" w14:paraId="5A662BAD" w14:textId="77777777">
      <w:pPr>
        <w:rPr>
          <w:lang w:val="en-US"/>
        </w:rPr>
      </w:pPr>
      <w:r>
        <w:rPr>
          <w:lang w:val="en-US"/>
        </w:rPr>
        <w:lastRenderedPageBreak/>
        <w:t>W</w:t>
      </w:r>
      <w:r w:rsidR="00C64077">
        <w:rPr>
          <w:lang w:val="en-US"/>
        </w:rPr>
        <w:t xml:space="preserve">ork in the busy in reach service with aged care consultants geriatric advanced trainee and specialist nurses </w:t>
      </w:r>
      <w:r>
        <w:rPr>
          <w:lang w:val="en-US"/>
        </w:rPr>
        <w:t>providing in reach care to older persons in residential aged care. Attend the</w:t>
      </w:r>
      <w:r w:rsidR="002630B0">
        <w:rPr>
          <w:lang w:val="en-US"/>
        </w:rPr>
        <w:t xml:space="preserve"> HARP community </w:t>
      </w:r>
      <w:r>
        <w:rPr>
          <w:lang w:val="en-US"/>
        </w:rPr>
        <w:t xml:space="preserve">chronic disease </w:t>
      </w:r>
      <w:r w:rsidR="002630B0">
        <w:rPr>
          <w:lang w:val="en-US"/>
        </w:rPr>
        <w:t>respiratory cardiac</w:t>
      </w:r>
      <w:r>
        <w:rPr>
          <w:lang w:val="en-US"/>
        </w:rPr>
        <w:t xml:space="preserve"> failure case conferences</w:t>
      </w:r>
      <w:r w:rsidR="002630B0">
        <w:rPr>
          <w:lang w:val="en-US"/>
        </w:rPr>
        <w:t xml:space="preserve"> and do home visits to some of these patients. Learn skills in comprehensive geriatric assessment complex chronic disease management, behavioral and psychiatric symptoms of dementia management and advanced care planning. Roster rotates over a fortnight with one Saturday on and the next Fri – Sun rostered </w:t>
      </w:r>
      <w:r w:rsidR="00B14E2C">
        <w:rPr>
          <w:lang w:val="en-US"/>
        </w:rPr>
        <w:t>off.</w:t>
      </w:r>
      <w:r w:rsidR="002630B0">
        <w:rPr>
          <w:lang w:val="en-US"/>
        </w:rPr>
        <w:t xml:space="preserve"> </w:t>
      </w:r>
    </w:p>
    <w:p w:rsidRPr="00B14E2C" w:rsidR="00B14E2C" w:rsidP="2CB088B5" w:rsidRDefault="002630B0" w14:paraId="39E7DC75" w14:textId="7BBBFAFE">
      <w:pPr>
        <w:pStyle w:val="Normal"/>
        <w:rPr>
          <w:rFonts w:cs="Calibri" w:cstheme="minorAscii"/>
          <w:b w:val="1"/>
          <w:bCs w:val="1"/>
          <w:lang w:val="en-US"/>
        </w:rPr>
      </w:pPr>
      <w:r w:rsidRPr="0E898A45" w:rsidR="002630B0">
        <w:rPr>
          <w:rFonts w:cs="Calibri" w:cstheme="minorAscii"/>
          <w:b w:val="1"/>
          <w:bCs w:val="1"/>
          <w:lang w:val="en-US"/>
        </w:rPr>
        <w:t>Medical 5</w:t>
      </w:r>
      <w:r w:rsidRPr="0E898A45" w:rsidR="00B14E2C">
        <w:rPr>
          <w:rFonts w:cs="Calibri" w:cstheme="minorAscii"/>
          <w:b w:val="1"/>
          <w:bCs w:val="1"/>
          <w:lang w:val="en-US"/>
        </w:rPr>
        <w:t>B</w:t>
      </w:r>
      <w:r w:rsidRPr="0E898A45" w:rsidR="002630B0">
        <w:rPr>
          <w:rFonts w:cs="Calibri" w:cstheme="minorAscii"/>
          <w:b w:val="1"/>
          <w:bCs w:val="1"/>
          <w:lang w:val="en-US"/>
        </w:rPr>
        <w:t xml:space="preserve"> registrar</w:t>
      </w:r>
    </w:p>
    <w:p w:rsidR="00B14E2C" w:rsidP="00B14E2C" w:rsidRDefault="00B97A5F" w14:paraId="0F0159CF" w14:textId="19CA6F8E">
      <w:r w:rsidRPr="0E898A45" w:rsidR="00B97A5F">
        <w:rPr>
          <w:i w:val="1"/>
          <w:iCs w:val="1"/>
        </w:rPr>
        <w:t>(</w:t>
      </w:r>
      <w:r w:rsidRPr="0E898A45" w:rsidR="79886468">
        <w:rPr>
          <w:i w:val="1"/>
          <w:iCs w:val="1"/>
        </w:rPr>
        <w:t>High acuity term</w:t>
      </w:r>
      <w:r w:rsidRPr="0E898A45" w:rsidR="7F71F908">
        <w:rPr>
          <w:i w:val="1"/>
          <w:iCs w:val="1"/>
        </w:rPr>
        <w:t xml:space="preserve"> / core general medicine</w:t>
      </w:r>
      <w:r w:rsidRPr="0E898A45" w:rsidR="00B97A5F">
        <w:rPr>
          <w:i w:val="1"/>
          <w:iCs w:val="1"/>
        </w:rPr>
        <w:t>)</w:t>
      </w:r>
      <w:r w:rsidR="00B97A5F">
        <w:rPr/>
        <w:t xml:space="preserve"> </w:t>
      </w:r>
    </w:p>
    <w:p w:rsidR="00CE2044" w:rsidP="00CE2044" w:rsidRDefault="00B14E2C" w14:paraId="41DF23DB" w14:textId="77777777">
      <w:r w:rsidR="00B14E2C">
        <w:rPr/>
        <w:t xml:space="preserve">Work in General Medicine Unit 5 with acute exposure to critically unwell patients, with close involvement of the intensive care unit and respiratory units (Med unit 5 is the accepting medical units for general medical patients admitted to ICU or RCU).  The </w:t>
      </w:r>
      <w:r w:rsidR="00B14E2C">
        <w:rPr/>
        <w:t>main role</w:t>
      </w:r>
      <w:r w:rsidR="00B14E2C">
        <w:rPr/>
        <w:t xml:space="preserve"> is ward-based, with leadership, </w:t>
      </w:r>
      <w:r w:rsidR="00B14E2C">
        <w:rPr/>
        <w:t>supervision</w:t>
      </w:r>
      <w:r w:rsidR="00B14E2C">
        <w:rPr/>
        <w:t xml:space="preserve"> and support of BPTs.  On weekends, the AT will be Acting SMR and will lead MET calls. You will receive regular weekly teaching sessions with the ICU registrars.  Participate in the weekly medical unit 5 clinical meetings, unit CUSP meeting and the medical grand round.  The roster is 7 days on, 7 days off, with most days being </w:t>
      </w:r>
      <w:r w:rsidR="00B14E2C">
        <w:rPr/>
        <w:t>12.5 hour</w:t>
      </w:r>
      <w:r w:rsidR="00B14E2C">
        <w:rPr/>
        <w:t xml:space="preserve"> duration.  There are no night shifts.</w:t>
      </w:r>
    </w:p>
    <w:p w:rsidR="33FFE70F" w:rsidP="0E898A45" w:rsidRDefault="33FFE70F" w14:paraId="5AE60A30" w14:textId="41083BDB">
      <w:pPr>
        <w:rPr>
          <w:b w:val="1"/>
          <w:bCs w:val="1"/>
          <w:sz w:val="24"/>
          <w:szCs w:val="24"/>
          <w:lang w:val="en-US"/>
        </w:rPr>
      </w:pPr>
      <w:r w:rsidRPr="0E898A45" w:rsidR="33FFE70F">
        <w:rPr>
          <w:b w:val="1"/>
          <w:bCs w:val="1"/>
          <w:sz w:val="24"/>
          <w:szCs w:val="24"/>
          <w:u w:val="single"/>
          <w:lang w:val="en-US"/>
        </w:rPr>
        <w:t>General Medical Advanced trainees – Bendigo Health</w:t>
      </w:r>
    </w:p>
    <w:p w:rsidR="33FFE70F" w:rsidP="0E898A45" w:rsidRDefault="33FFE70F" w14:paraId="26662DC0" w14:textId="65FBF206">
      <w:pPr>
        <w:pStyle w:val="Normal"/>
        <w:suppressLineNumbers w:val="0"/>
        <w:bidi w:val="0"/>
        <w:spacing w:before="0" w:beforeAutospacing="off" w:after="160" w:afterAutospacing="off" w:line="259" w:lineRule="auto"/>
        <w:ind w:left="0" w:right="0"/>
        <w:jc w:val="left"/>
        <w:rPr>
          <w:b w:val="1"/>
          <w:bCs w:val="1"/>
          <w:u w:val="single"/>
          <w:lang w:val="en-US"/>
        </w:rPr>
      </w:pPr>
      <w:r w:rsidRPr="0E898A45" w:rsidR="33FFE70F">
        <w:rPr>
          <w:b w:val="1"/>
          <w:bCs w:val="1"/>
          <w:u w:val="single"/>
          <w:lang w:val="en-US"/>
        </w:rPr>
        <w:t>Haematology</w:t>
      </w:r>
    </w:p>
    <w:p w:rsidR="33FFE70F" w:rsidP="0E898A45" w:rsidRDefault="33FFE70F" w14:paraId="6BCBDD2C" w14:textId="4150C18E">
      <w:pPr>
        <w:rPr>
          <w:i w:val="1"/>
          <w:iCs w:val="1"/>
          <w:lang w:val="en-US"/>
        </w:rPr>
      </w:pPr>
      <w:r w:rsidRPr="0E898A45" w:rsidR="33FFE70F">
        <w:rPr>
          <w:i w:val="1"/>
          <w:iCs w:val="1"/>
          <w:lang w:val="en-US"/>
        </w:rPr>
        <w:t xml:space="preserve">(specialty term) </w:t>
      </w:r>
    </w:p>
    <w:p w:rsidR="33FFE70F" w:rsidP="0E898A45" w:rsidRDefault="33FFE70F" w14:paraId="35C615FA" w14:textId="206B99F3">
      <w:pPr>
        <w:pStyle w:val="Normal"/>
        <w:rPr>
          <w:lang w:val="en-US"/>
        </w:rPr>
      </w:pPr>
      <w:r w:rsidRPr="0E898A45" w:rsidR="33FFE70F">
        <w:rPr>
          <w:lang w:val="en-US"/>
        </w:rPr>
        <w:t>Work</w:t>
      </w:r>
      <w:r w:rsidRPr="0E898A45" w:rsidR="33FFE70F">
        <w:rPr>
          <w:lang w:val="en-US"/>
        </w:rPr>
        <w:t xml:space="preserve"> in the </w:t>
      </w:r>
      <w:r w:rsidRPr="0E898A45" w:rsidR="33FFE70F">
        <w:rPr>
          <w:lang w:val="en-US"/>
        </w:rPr>
        <w:t>haematology</w:t>
      </w:r>
      <w:r w:rsidRPr="0E898A45" w:rsidR="33FFE70F">
        <w:rPr>
          <w:lang w:val="en-US"/>
        </w:rPr>
        <w:t xml:space="preserve"> unit at Bendigo Health. Further details will be available soon. This rotation is paired with a six-month high acuity rotation (ICU, </w:t>
      </w:r>
      <w:r w:rsidRPr="0E898A45" w:rsidR="33FFE70F">
        <w:rPr>
          <w:lang w:val="en-US"/>
        </w:rPr>
        <w:t>periop</w:t>
      </w:r>
      <w:r w:rsidRPr="0E898A45" w:rsidR="33FFE70F">
        <w:rPr>
          <w:lang w:val="en-US"/>
        </w:rPr>
        <w:t xml:space="preserve"> or cardiology) of your </w:t>
      </w:r>
      <w:r w:rsidRPr="0E898A45" w:rsidR="33FFE70F">
        <w:rPr>
          <w:lang w:val="en-US"/>
        </w:rPr>
        <w:t>choosing</w:t>
      </w:r>
      <w:r w:rsidRPr="0E898A45" w:rsidR="33FFE70F">
        <w:rPr>
          <w:lang w:val="en-US"/>
        </w:rPr>
        <w:t xml:space="preserve">. </w:t>
      </w:r>
    </w:p>
    <w:p w:rsidR="33FFE70F" w:rsidP="0E898A45" w:rsidRDefault="33FFE70F" w14:paraId="7A0464C9" w14:textId="5CD25EA0">
      <w:pPr>
        <w:pStyle w:val="Normal"/>
        <w:suppressLineNumbers w:val="0"/>
        <w:bidi w:val="0"/>
        <w:spacing w:before="0" w:beforeAutospacing="off" w:after="160" w:afterAutospacing="off" w:line="259" w:lineRule="auto"/>
        <w:ind w:left="0" w:right="0"/>
        <w:jc w:val="left"/>
        <w:rPr>
          <w:b w:val="1"/>
          <w:bCs w:val="1"/>
          <w:u w:val="single"/>
          <w:lang w:val="en-US"/>
        </w:rPr>
      </w:pPr>
      <w:r w:rsidRPr="0E898A45" w:rsidR="33FFE70F">
        <w:rPr>
          <w:b w:val="1"/>
          <w:bCs w:val="1"/>
          <w:u w:val="single"/>
          <w:lang w:val="en-US"/>
        </w:rPr>
        <w:t>General Medicine</w:t>
      </w:r>
    </w:p>
    <w:p w:rsidR="33FFE70F" w:rsidP="0E898A45" w:rsidRDefault="33FFE70F" w14:paraId="076F4BFA" w14:textId="6D5F081F">
      <w:pPr>
        <w:rPr>
          <w:i w:val="1"/>
          <w:iCs w:val="1"/>
          <w:lang w:val="en-US"/>
        </w:rPr>
      </w:pPr>
      <w:r w:rsidRPr="0E898A45" w:rsidR="33FFE70F">
        <w:rPr>
          <w:i w:val="1"/>
          <w:iCs w:val="1"/>
          <w:lang w:val="en-US"/>
        </w:rPr>
        <w:t xml:space="preserve">(core general medicine / core gen med related) </w:t>
      </w:r>
    </w:p>
    <w:p w:rsidR="33FFE70F" w:rsidP="0E898A45" w:rsidRDefault="33FFE70F" w14:paraId="47248F67" w14:textId="4DC62C63">
      <w:pPr>
        <w:pStyle w:val="Normal"/>
        <w:rPr>
          <w:lang w:val="en-US"/>
        </w:rPr>
      </w:pPr>
      <w:r w:rsidRPr="0E898A45" w:rsidR="33FFE70F">
        <w:rPr>
          <w:lang w:val="en-US"/>
        </w:rPr>
        <w:t>Work</w:t>
      </w:r>
      <w:r w:rsidRPr="0E898A45" w:rsidR="33FFE70F">
        <w:rPr>
          <w:lang w:val="en-US"/>
        </w:rPr>
        <w:t xml:space="preserve"> in the general medicine unit at Bendigo Health. Further details will be available soon. This rotation is paired with a six-month rotation in respiratory at Northern Health. </w:t>
      </w:r>
    </w:p>
    <w:p w:rsidRPr="00B14E2C" w:rsidR="00B14E2C" w:rsidP="00CE2044" w:rsidRDefault="00B14E2C" w14:paraId="286F513E" w14:textId="77777777"/>
    <w:p w:rsidRPr="002630B0" w:rsidR="00CE2044" w:rsidRDefault="00CE2044" w14:paraId="518C7257" w14:textId="77777777">
      <w:pPr>
        <w:rPr>
          <w:b/>
          <w:lang w:val="en-US"/>
        </w:rPr>
      </w:pPr>
    </w:p>
    <w:sectPr w:rsidRPr="002630B0" w:rsidR="00CE20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606"/>
    <w:multiLevelType w:val="hybridMultilevel"/>
    <w:tmpl w:val="3E5EEAF6"/>
    <w:lvl w:ilvl="0" w:tplc="08090001">
      <w:start w:val="1"/>
      <w:numFmt w:val="bullet"/>
      <w:lvlText w:val=""/>
      <w:lvlJc w:val="left"/>
      <w:pPr>
        <w:ind w:left="450" w:hanging="360"/>
      </w:pPr>
      <w:rPr>
        <w:rFonts w:hint="default" w:ascii="Symbol" w:hAnsi="Symbol"/>
      </w:rPr>
    </w:lvl>
    <w:lvl w:ilvl="1" w:tplc="08090003">
      <w:start w:val="1"/>
      <w:numFmt w:val="bullet"/>
      <w:lvlText w:val="o"/>
      <w:lvlJc w:val="left"/>
      <w:pPr>
        <w:ind w:left="1170" w:hanging="360"/>
      </w:pPr>
      <w:rPr>
        <w:rFonts w:hint="default" w:ascii="Courier New" w:hAnsi="Courier New" w:cs="Courier New"/>
      </w:rPr>
    </w:lvl>
    <w:lvl w:ilvl="2" w:tplc="08090005">
      <w:start w:val="1"/>
      <w:numFmt w:val="bullet"/>
      <w:lvlText w:val=""/>
      <w:lvlJc w:val="left"/>
      <w:pPr>
        <w:ind w:left="1890" w:hanging="360"/>
      </w:pPr>
      <w:rPr>
        <w:rFonts w:hint="default" w:ascii="Wingdings" w:hAnsi="Wingdings"/>
      </w:rPr>
    </w:lvl>
    <w:lvl w:ilvl="3" w:tplc="08090001">
      <w:start w:val="1"/>
      <w:numFmt w:val="bullet"/>
      <w:lvlText w:val=""/>
      <w:lvlJc w:val="left"/>
      <w:pPr>
        <w:ind w:left="2610" w:hanging="360"/>
      </w:pPr>
      <w:rPr>
        <w:rFonts w:hint="default" w:ascii="Symbol" w:hAnsi="Symbol"/>
      </w:rPr>
    </w:lvl>
    <w:lvl w:ilvl="4" w:tplc="08090003">
      <w:start w:val="1"/>
      <w:numFmt w:val="bullet"/>
      <w:lvlText w:val="o"/>
      <w:lvlJc w:val="left"/>
      <w:pPr>
        <w:ind w:left="3330" w:hanging="360"/>
      </w:pPr>
      <w:rPr>
        <w:rFonts w:hint="default" w:ascii="Courier New" w:hAnsi="Courier New" w:cs="Courier New"/>
      </w:rPr>
    </w:lvl>
    <w:lvl w:ilvl="5" w:tplc="08090005">
      <w:start w:val="1"/>
      <w:numFmt w:val="bullet"/>
      <w:lvlText w:val=""/>
      <w:lvlJc w:val="left"/>
      <w:pPr>
        <w:ind w:left="4050" w:hanging="360"/>
      </w:pPr>
      <w:rPr>
        <w:rFonts w:hint="default" w:ascii="Wingdings" w:hAnsi="Wingdings"/>
      </w:rPr>
    </w:lvl>
    <w:lvl w:ilvl="6" w:tplc="08090001">
      <w:start w:val="1"/>
      <w:numFmt w:val="bullet"/>
      <w:lvlText w:val=""/>
      <w:lvlJc w:val="left"/>
      <w:pPr>
        <w:ind w:left="4770" w:hanging="360"/>
      </w:pPr>
      <w:rPr>
        <w:rFonts w:hint="default" w:ascii="Symbol" w:hAnsi="Symbol"/>
      </w:rPr>
    </w:lvl>
    <w:lvl w:ilvl="7" w:tplc="08090003">
      <w:start w:val="1"/>
      <w:numFmt w:val="bullet"/>
      <w:lvlText w:val="o"/>
      <w:lvlJc w:val="left"/>
      <w:pPr>
        <w:ind w:left="5490" w:hanging="360"/>
      </w:pPr>
      <w:rPr>
        <w:rFonts w:hint="default" w:ascii="Courier New" w:hAnsi="Courier New" w:cs="Courier New"/>
      </w:rPr>
    </w:lvl>
    <w:lvl w:ilvl="8" w:tplc="08090005">
      <w:start w:val="1"/>
      <w:numFmt w:val="bullet"/>
      <w:lvlText w:val=""/>
      <w:lvlJc w:val="left"/>
      <w:pPr>
        <w:ind w:left="6210" w:hanging="360"/>
      </w:pPr>
      <w:rPr>
        <w:rFonts w:hint="default" w:ascii="Wingdings" w:hAnsi="Wingdings"/>
      </w:rPr>
    </w:lvl>
  </w:abstractNum>
  <w:num w:numId="1" w16cid:durableId="31739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B8"/>
    <w:rsid w:val="000E6A5B"/>
    <w:rsid w:val="002630B0"/>
    <w:rsid w:val="002723BA"/>
    <w:rsid w:val="002E37B0"/>
    <w:rsid w:val="002F6276"/>
    <w:rsid w:val="00310BF8"/>
    <w:rsid w:val="003373A0"/>
    <w:rsid w:val="00376244"/>
    <w:rsid w:val="005354FB"/>
    <w:rsid w:val="00871480"/>
    <w:rsid w:val="009F6804"/>
    <w:rsid w:val="00A327A3"/>
    <w:rsid w:val="00A77436"/>
    <w:rsid w:val="00B14E2C"/>
    <w:rsid w:val="00B97A5F"/>
    <w:rsid w:val="00C64077"/>
    <w:rsid w:val="00CD5660"/>
    <w:rsid w:val="00CE2044"/>
    <w:rsid w:val="00D547B8"/>
    <w:rsid w:val="00D91B5D"/>
    <w:rsid w:val="00F46A29"/>
    <w:rsid w:val="00F871BF"/>
    <w:rsid w:val="00FD3286"/>
    <w:rsid w:val="01718383"/>
    <w:rsid w:val="04E43001"/>
    <w:rsid w:val="0694CC61"/>
    <w:rsid w:val="0A5A4025"/>
    <w:rsid w:val="0A7390F2"/>
    <w:rsid w:val="0C74F6EB"/>
    <w:rsid w:val="0E07813C"/>
    <w:rsid w:val="0E898A45"/>
    <w:rsid w:val="0F07F6FB"/>
    <w:rsid w:val="10D9806A"/>
    <w:rsid w:val="10F393A2"/>
    <w:rsid w:val="12C1CA02"/>
    <w:rsid w:val="13FE394E"/>
    <w:rsid w:val="17AE8539"/>
    <w:rsid w:val="17B7054E"/>
    <w:rsid w:val="18592761"/>
    <w:rsid w:val="19C31821"/>
    <w:rsid w:val="1A155DDE"/>
    <w:rsid w:val="1B10A3E6"/>
    <w:rsid w:val="1EBED2E6"/>
    <w:rsid w:val="1ED1D4B1"/>
    <w:rsid w:val="20AC8833"/>
    <w:rsid w:val="218C23BD"/>
    <w:rsid w:val="2258ED1E"/>
    <w:rsid w:val="24FD6E8A"/>
    <w:rsid w:val="27860EA6"/>
    <w:rsid w:val="27860EA6"/>
    <w:rsid w:val="2A2CAC3C"/>
    <w:rsid w:val="2B36CD39"/>
    <w:rsid w:val="2C32F1F4"/>
    <w:rsid w:val="2CB088B5"/>
    <w:rsid w:val="2DFE1196"/>
    <w:rsid w:val="2F99E1F7"/>
    <w:rsid w:val="2FBCEF1D"/>
    <w:rsid w:val="31DD5D64"/>
    <w:rsid w:val="32F09FAA"/>
    <w:rsid w:val="33C8AC2C"/>
    <w:rsid w:val="33FFE70F"/>
    <w:rsid w:val="3537B085"/>
    <w:rsid w:val="35444EEB"/>
    <w:rsid w:val="36378040"/>
    <w:rsid w:val="37162B17"/>
    <w:rsid w:val="372FFF7B"/>
    <w:rsid w:val="37E06E8B"/>
    <w:rsid w:val="389C1D4F"/>
    <w:rsid w:val="3B6CBB14"/>
    <w:rsid w:val="3BD4DF85"/>
    <w:rsid w:val="3D4905F9"/>
    <w:rsid w:val="3DABE4D9"/>
    <w:rsid w:val="3F0C8047"/>
    <w:rsid w:val="3F992AC5"/>
    <w:rsid w:val="410AD337"/>
    <w:rsid w:val="42983A2D"/>
    <w:rsid w:val="42D0AD69"/>
    <w:rsid w:val="44D64860"/>
    <w:rsid w:val="45398A66"/>
    <w:rsid w:val="45AAFBF1"/>
    <w:rsid w:val="48194251"/>
    <w:rsid w:val="49CDB1AD"/>
    <w:rsid w:val="4A61AD6F"/>
    <w:rsid w:val="4BB55AF3"/>
    <w:rsid w:val="4C607E6F"/>
    <w:rsid w:val="4F02DAE3"/>
    <w:rsid w:val="4FD06DCA"/>
    <w:rsid w:val="51B90377"/>
    <w:rsid w:val="520577F3"/>
    <w:rsid w:val="527B70FB"/>
    <w:rsid w:val="52ABFD5F"/>
    <w:rsid w:val="5321B1C9"/>
    <w:rsid w:val="537284A2"/>
    <w:rsid w:val="55AF2EA0"/>
    <w:rsid w:val="563F643B"/>
    <w:rsid w:val="566C802B"/>
    <w:rsid w:val="58E2075F"/>
    <w:rsid w:val="59A420ED"/>
    <w:rsid w:val="59A420ED"/>
    <w:rsid w:val="59CE4989"/>
    <w:rsid w:val="5AB3D559"/>
    <w:rsid w:val="5ADC0858"/>
    <w:rsid w:val="5BF58456"/>
    <w:rsid w:val="5CAED07F"/>
    <w:rsid w:val="5CF227F8"/>
    <w:rsid w:val="5E7DC92F"/>
    <w:rsid w:val="5FF2A336"/>
    <w:rsid w:val="603CD85A"/>
    <w:rsid w:val="608ED1D7"/>
    <w:rsid w:val="61E0B62F"/>
    <w:rsid w:val="62D67F00"/>
    <w:rsid w:val="64ED9FA6"/>
    <w:rsid w:val="66853B61"/>
    <w:rsid w:val="6738E8DD"/>
    <w:rsid w:val="6A0A56C4"/>
    <w:rsid w:val="6B8AFD50"/>
    <w:rsid w:val="6C912971"/>
    <w:rsid w:val="6E01388F"/>
    <w:rsid w:val="6EFBD682"/>
    <w:rsid w:val="6F39BF57"/>
    <w:rsid w:val="6F3B8963"/>
    <w:rsid w:val="71385854"/>
    <w:rsid w:val="716E5810"/>
    <w:rsid w:val="719DE73A"/>
    <w:rsid w:val="747F2EBA"/>
    <w:rsid w:val="766F6E82"/>
    <w:rsid w:val="77208A8E"/>
    <w:rsid w:val="7799E9B0"/>
    <w:rsid w:val="779F0C8D"/>
    <w:rsid w:val="781ED555"/>
    <w:rsid w:val="78BC5AEF"/>
    <w:rsid w:val="78C32FB5"/>
    <w:rsid w:val="79886468"/>
    <w:rsid w:val="79936FBA"/>
    <w:rsid w:val="7A22EA18"/>
    <w:rsid w:val="7B7034F1"/>
    <w:rsid w:val="7C4D9F8A"/>
    <w:rsid w:val="7C7A824C"/>
    <w:rsid w:val="7EBC09AE"/>
    <w:rsid w:val="7F71F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1929"/>
  <w15:chartTrackingRefBased/>
  <w15:docId w15:val="{A38D6044-0CA2-4C7E-8937-F3D966D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64077"/>
    <w:rPr>
      <w:sz w:val="16"/>
      <w:szCs w:val="16"/>
    </w:rPr>
  </w:style>
  <w:style w:type="paragraph" w:styleId="CommentText">
    <w:name w:val="annotation text"/>
    <w:basedOn w:val="Normal"/>
    <w:link w:val="CommentTextChar"/>
    <w:uiPriority w:val="99"/>
    <w:semiHidden/>
    <w:unhideWhenUsed/>
    <w:rsid w:val="00C64077"/>
    <w:pPr>
      <w:spacing w:line="240" w:lineRule="auto"/>
    </w:pPr>
    <w:rPr>
      <w:sz w:val="20"/>
      <w:szCs w:val="20"/>
    </w:rPr>
  </w:style>
  <w:style w:type="character" w:styleId="CommentTextChar" w:customStyle="1">
    <w:name w:val="Comment Text Char"/>
    <w:basedOn w:val="DefaultParagraphFont"/>
    <w:link w:val="CommentText"/>
    <w:uiPriority w:val="99"/>
    <w:semiHidden/>
    <w:rsid w:val="00C64077"/>
    <w:rPr>
      <w:sz w:val="20"/>
      <w:szCs w:val="20"/>
    </w:rPr>
  </w:style>
  <w:style w:type="paragraph" w:styleId="CommentSubject">
    <w:name w:val="annotation subject"/>
    <w:basedOn w:val="CommentText"/>
    <w:next w:val="CommentText"/>
    <w:link w:val="CommentSubjectChar"/>
    <w:uiPriority w:val="99"/>
    <w:semiHidden/>
    <w:unhideWhenUsed/>
    <w:rsid w:val="00C64077"/>
    <w:rPr>
      <w:b/>
      <w:bCs/>
    </w:rPr>
  </w:style>
  <w:style w:type="character" w:styleId="CommentSubjectChar" w:customStyle="1">
    <w:name w:val="Comment Subject Char"/>
    <w:basedOn w:val="CommentTextChar"/>
    <w:link w:val="CommentSubject"/>
    <w:uiPriority w:val="99"/>
    <w:semiHidden/>
    <w:rsid w:val="00C64077"/>
    <w:rPr>
      <w:b/>
      <w:bCs/>
      <w:sz w:val="20"/>
      <w:szCs w:val="20"/>
    </w:rPr>
  </w:style>
  <w:style w:type="paragraph" w:styleId="BalloonText">
    <w:name w:val="Balloon Text"/>
    <w:basedOn w:val="Normal"/>
    <w:link w:val="BalloonTextChar"/>
    <w:uiPriority w:val="99"/>
    <w:semiHidden/>
    <w:unhideWhenUsed/>
    <w:rsid w:val="00C640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4077"/>
    <w:rPr>
      <w:rFonts w:ascii="Segoe UI" w:hAnsi="Segoe UI" w:cs="Segoe UI"/>
      <w:sz w:val="18"/>
      <w:szCs w:val="18"/>
    </w:rPr>
  </w:style>
  <w:style w:type="paragraph" w:styleId="ListParagraph">
    <w:name w:val="List Paragraph"/>
    <w:basedOn w:val="Normal"/>
    <w:uiPriority w:val="34"/>
    <w:qFormat/>
    <w:rsid w:val="00CE2044"/>
    <w:pPr>
      <w:spacing w:after="0" w:line="240" w:lineRule="auto"/>
      <w:ind w:left="720"/>
      <w:contextualSpacing/>
    </w:pPr>
    <w:rPr>
      <w:rFonts w:eastAsiaTheme="minorEastAsia"/>
      <w:kern w:val="2"/>
      <w:lang w:eastAsia="en-GB"/>
      <w14:ligatures w14:val="standardContextual"/>
    </w:rPr>
  </w:style>
  <w:style w:type="paragraph" w:styleId="NormalWeb">
    <w:name w:val="Normal (Web)"/>
    <w:basedOn w:val="Normal"/>
    <w:uiPriority w:val="99"/>
    <w:unhideWhenUsed/>
    <w:rsid w:val="00B14E2C"/>
    <w:pPr>
      <w:spacing w:after="0" w:line="240" w:lineRule="auto"/>
    </w:pPr>
    <w:rPr>
      <w:rFonts w:ascii="Calibri" w:hAnsi="Calibri" w:cs="Calibri"/>
      <w:lang w:eastAsia="en-AU"/>
    </w:rPr>
  </w:style>
  <w:style w:type="paragraph" w:styleId="elementtoproof" w:customStyle="1">
    <w:name w:val="elementtoproof"/>
    <w:basedOn w:val="Normal"/>
    <w:uiPriority w:val="99"/>
    <w:semiHidden/>
    <w:rsid w:val="00B14E2C"/>
    <w:pPr>
      <w:spacing w:after="0" w:line="240" w:lineRule="auto"/>
    </w:pPr>
    <w:rPr>
      <w:rFonts w:ascii="Calibri" w:hAnsi="Calibri" w:cs="Calibri"/>
      <w:lang w:eastAsia="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7246">
      <w:bodyDiv w:val="1"/>
      <w:marLeft w:val="0"/>
      <w:marRight w:val="0"/>
      <w:marTop w:val="0"/>
      <w:marBottom w:val="0"/>
      <w:divBdr>
        <w:top w:val="none" w:sz="0" w:space="0" w:color="auto"/>
        <w:left w:val="none" w:sz="0" w:space="0" w:color="auto"/>
        <w:bottom w:val="none" w:sz="0" w:space="0" w:color="auto"/>
        <w:right w:val="none" w:sz="0" w:space="0" w:color="auto"/>
      </w:divBdr>
    </w:div>
    <w:div w:id="14218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199B9B19A404299B8CF4463346D16" ma:contentTypeVersion="7" ma:contentTypeDescription="Create a new document." ma:contentTypeScope="" ma:versionID="4026459ed3905a15233637b2e3bcdcd4">
  <xsd:schema xmlns:xsd="http://www.w3.org/2001/XMLSchema" xmlns:xs="http://www.w3.org/2001/XMLSchema" xmlns:p="http://schemas.microsoft.com/office/2006/metadata/properties" xmlns:ns2="509d4926-e697-4f8f-8f45-558fc548ba05" xmlns:ns3="d4b48ea9-81e8-40a4-88ef-5c4c62f632d6" targetNamespace="http://schemas.microsoft.com/office/2006/metadata/properties" ma:root="true" ma:fieldsID="35a1d9bd7b6ac56ed42dc1de659a7af7" ns2:_="" ns3:_="">
    <xsd:import namespace="509d4926-e697-4f8f-8f45-558fc548ba05"/>
    <xsd:import namespace="d4b48ea9-81e8-40a4-88ef-5c4c62f632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d4926-e697-4f8f-8f45-558fc548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umber" ma:index="1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b48ea9-81e8-40a4-88ef-5c4c62f632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b48ea9-81e8-40a4-88ef-5c4c62f632d6">
      <UserInfo>
        <DisplayName>GALLAGHER, Erin</DisplayName>
        <AccountId>10</AccountId>
        <AccountType/>
      </UserInfo>
      <UserInfo>
        <DisplayName>PANACCIO, Danielle</DisplayName>
        <AccountId>19</AccountId>
        <AccountType/>
      </UserInfo>
      <UserInfo>
        <DisplayName>JONES, Nicholas</DisplayName>
        <AccountId>12</AccountId>
        <AccountType/>
      </UserInfo>
    </SharedWithUsers>
    <Number xmlns="509d4926-e697-4f8f-8f45-558fc548ba05" xsi:nil="true"/>
  </documentManagement>
</p:properties>
</file>

<file path=customXml/itemProps1.xml><?xml version="1.0" encoding="utf-8"?>
<ds:datastoreItem xmlns:ds="http://schemas.openxmlformats.org/officeDocument/2006/customXml" ds:itemID="{51EE1F75-52B0-4167-8999-34EB952DE233}"/>
</file>

<file path=customXml/itemProps2.xml><?xml version="1.0" encoding="utf-8"?>
<ds:datastoreItem xmlns:ds="http://schemas.openxmlformats.org/officeDocument/2006/customXml" ds:itemID="{45190AB2-E2A4-479D-B4F4-5E7B4A58A20D}"/>
</file>

<file path=customXml/itemProps3.xml><?xml version="1.0" encoding="utf-8"?>
<ds:datastoreItem xmlns:ds="http://schemas.openxmlformats.org/officeDocument/2006/customXml" ds:itemID="{E2553BED-206B-414D-82FF-79EDA56DA6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Northern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Sunderland, Yana</dc:creator>
  <keywords/>
  <dc:description/>
  <lastModifiedBy>PANACCIO, Danielle</lastModifiedBy>
  <revision>19</revision>
  <dcterms:created xsi:type="dcterms:W3CDTF">2023-10-09T22:48:00.0000000Z</dcterms:created>
  <dcterms:modified xsi:type="dcterms:W3CDTF">2025-04-29T04:21:07.2139929Z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0x010100032199B9B19A404299B8CF4463346D16</vt:lpwstr>
  </property>
</Properties>
</file>